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2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42"/>
      </w:tblGrid>
      <w:tr w:rsidR="001200B8" w:rsidRPr="00243B98" w14:paraId="088B113C" w14:textId="77777777" w:rsidTr="00D54047">
        <w:trPr>
          <w:cantSplit/>
          <w:trHeight w:val="328"/>
          <w:tblHeader/>
        </w:trPr>
        <w:tc>
          <w:tcPr>
            <w:tcW w:w="9042" w:type="dxa"/>
            <w:tcBorders>
              <w:top w:val="nil"/>
              <w:left w:val="nil"/>
              <w:right w:val="nil"/>
            </w:tcBorders>
          </w:tcPr>
          <w:p w14:paraId="612FF9B2" w14:textId="77777777" w:rsidR="001200B8" w:rsidRPr="00243B98" w:rsidRDefault="001200B8" w:rsidP="00AB77E7">
            <w:pPr>
              <w:keepNext/>
              <w:keepLines/>
              <w:spacing w:before="360" w:after="120"/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</w:tr>
      <w:tr w:rsidR="001200B8" w:rsidRPr="00DE23CB" w14:paraId="3CA53674" w14:textId="77777777" w:rsidTr="00D54047">
        <w:trPr>
          <w:cantSplit/>
          <w:trHeight w:val="222"/>
          <w:tblHeader/>
        </w:trPr>
        <w:tc>
          <w:tcPr>
            <w:tcW w:w="9042" w:type="dxa"/>
            <w:tcBorders>
              <w:left w:val="nil"/>
              <w:bottom w:val="nil"/>
              <w:right w:val="nil"/>
            </w:tcBorders>
          </w:tcPr>
          <w:p w14:paraId="5A20F008" w14:textId="77777777" w:rsidR="001200B8" w:rsidRPr="00DE23CB" w:rsidRDefault="001200B8" w:rsidP="00AB77E7">
            <w:pPr>
              <w:pStyle w:val="Letterhead2"/>
              <w:jc w:val="both"/>
              <w:rPr>
                <w:sz w:val="22"/>
                <w:szCs w:val="22"/>
              </w:rPr>
            </w:pPr>
          </w:p>
        </w:tc>
      </w:tr>
    </w:tbl>
    <w:p w14:paraId="2926C7EC" w14:textId="77777777" w:rsidR="00721D77" w:rsidRPr="00243B98" w:rsidRDefault="001A0890" w:rsidP="00F02741">
      <w:pPr>
        <w:pStyle w:val="Sparta-Heading"/>
        <w:tabs>
          <w:tab w:val="left" w:pos="322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SYNOPSIS</w:t>
      </w:r>
      <w:r w:rsidR="00301ABD">
        <w:rPr>
          <w:rFonts w:asciiTheme="minorHAnsi" w:hAnsiTheme="minorHAnsi"/>
        </w:rPr>
        <w:tab/>
      </w:r>
    </w:p>
    <w:p w14:paraId="4FD08306" w14:textId="5D484C40" w:rsidR="00AD593D" w:rsidRDefault="00671444" w:rsidP="00AC2F5A">
      <w:pPr>
        <w:pStyle w:val="Sparta-Bullets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93D">
        <w:rPr>
          <w:rFonts w:asciiTheme="minorHAnsi" w:hAnsiTheme="minorHAnsi" w:cstheme="minorHAnsi"/>
          <w:sz w:val="22"/>
          <w:szCs w:val="22"/>
        </w:rPr>
        <w:t>Over</w:t>
      </w:r>
      <w:r w:rsidR="00AC2F5A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CE0061" w:rsidRPr="00AD593D">
        <w:rPr>
          <w:rFonts w:asciiTheme="minorHAnsi" w:hAnsiTheme="minorHAnsi" w:cstheme="minorHAnsi"/>
          <w:sz w:val="22"/>
          <w:szCs w:val="22"/>
        </w:rPr>
        <w:t>1</w:t>
      </w:r>
      <w:r w:rsidR="00C3717A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="00381F42" w:rsidRPr="00AD593D">
        <w:rPr>
          <w:rFonts w:asciiTheme="minorHAnsi" w:hAnsiTheme="minorHAnsi" w:cstheme="minorHAnsi"/>
          <w:sz w:val="22"/>
          <w:szCs w:val="22"/>
        </w:rPr>
        <w:t>+</w:t>
      </w:r>
      <w:r w:rsidR="005B286D" w:rsidRPr="00AD593D">
        <w:rPr>
          <w:rFonts w:asciiTheme="minorHAnsi" w:hAnsiTheme="minorHAnsi" w:cstheme="minorHAnsi"/>
          <w:sz w:val="22"/>
          <w:szCs w:val="22"/>
        </w:rPr>
        <w:t xml:space="preserve">years of </w:t>
      </w:r>
      <w:r w:rsidR="00F0050E" w:rsidRPr="00F0050E">
        <w:rPr>
          <w:rFonts w:asciiTheme="minorHAnsi" w:hAnsiTheme="minorHAnsi" w:cstheme="minorHAnsi"/>
          <w:b/>
          <w:sz w:val="22"/>
          <w:szCs w:val="22"/>
        </w:rPr>
        <w:t>SAP ERP</w:t>
      </w:r>
      <w:r w:rsidR="005B286D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D75F21">
        <w:rPr>
          <w:rFonts w:asciiTheme="minorHAnsi" w:hAnsiTheme="minorHAnsi" w:cstheme="minorHAnsi"/>
          <w:sz w:val="22"/>
          <w:szCs w:val="22"/>
        </w:rPr>
        <w:t xml:space="preserve">Supply Chain </w:t>
      </w:r>
      <w:r w:rsidR="00AC2F5A" w:rsidRPr="00AD593D">
        <w:rPr>
          <w:rFonts w:asciiTheme="minorHAnsi" w:hAnsiTheme="minorHAnsi" w:cstheme="minorHAnsi"/>
          <w:sz w:val="22"/>
          <w:szCs w:val="22"/>
        </w:rPr>
        <w:t>experience</w:t>
      </w:r>
      <w:r w:rsidR="00F0050E">
        <w:rPr>
          <w:rFonts w:asciiTheme="minorHAnsi" w:hAnsiTheme="minorHAnsi" w:cstheme="minorHAnsi"/>
          <w:sz w:val="22"/>
          <w:szCs w:val="22"/>
        </w:rPr>
        <w:t xml:space="preserve"> </w:t>
      </w:r>
      <w:r w:rsidR="00DE7BE9" w:rsidRPr="00AD593D">
        <w:rPr>
          <w:rFonts w:asciiTheme="minorHAnsi" w:hAnsiTheme="minorHAnsi" w:cstheme="minorHAnsi"/>
          <w:sz w:val="22"/>
          <w:szCs w:val="22"/>
        </w:rPr>
        <w:t xml:space="preserve">in </w:t>
      </w:r>
      <w:r w:rsidR="00F0050E">
        <w:rPr>
          <w:rFonts w:asciiTheme="minorHAnsi" w:hAnsiTheme="minorHAnsi" w:cstheme="minorHAnsi"/>
          <w:sz w:val="22"/>
          <w:szCs w:val="22"/>
        </w:rPr>
        <w:t>Implementing</w:t>
      </w:r>
      <w:r w:rsidR="001A0890" w:rsidRPr="00AD593D">
        <w:rPr>
          <w:rFonts w:asciiTheme="minorHAnsi" w:hAnsiTheme="minorHAnsi" w:cstheme="minorHAnsi"/>
          <w:sz w:val="22"/>
          <w:szCs w:val="22"/>
        </w:rPr>
        <w:t xml:space="preserve">, </w:t>
      </w:r>
      <w:r w:rsidR="00F0050E">
        <w:rPr>
          <w:rFonts w:asciiTheme="minorHAnsi" w:hAnsiTheme="minorHAnsi" w:cstheme="minorHAnsi"/>
          <w:sz w:val="22"/>
          <w:szCs w:val="22"/>
        </w:rPr>
        <w:t>Migrati</w:t>
      </w:r>
      <w:r w:rsidR="00AD593D">
        <w:rPr>
          <w:rFonts w:asciiTheme="minorHAnsi" w:hAnsiTheme="minorHAnsi" w:cstheme="minorHAnsi"/>
          <w:sz w:val="22"/>
          <w:szCs w:val="22"/>
        </w:rPr>
        <w:t>n</w:t>
      </w:r>
      <w:r w:rsidR="00F0050E">
        <w:rPr>
          <w:rFonts w:asciiTheme="minorHAnsi" w:hAnsiTheme="minorHAnsi" w:cstheme="minorHAnsi"/>
          <w:sz w:val="22"/>
          <w:szCs w:val="22"/>
        </w:rPr>
        <w:t>g</w:t>
      </w:r>
      <w:r w:rsidR="00AD593D">
        <w:rPr>
          <w:rFonts w:asciiTheme="minorHAnsi" w:hAnsiTheme="minorHAnsi" w:cstheme="minorHAnsi"/>
          <w:sz w:val="22"/>
          <w:szCs w:val="22"/>
        </w:rPr>
        <w:t xml:space="preserve">, </w:t>
      </w:r>
      <w:r w:rsidR="00C31AC9" w:rsidRPr="00AD593D">
        <w:rPr>
          <w:rFonts w:asciiTheme="minorHAnsi" w:hAnsiTheme="minorHAnsi" w:cstheme="minorHAnsi"/>
          <w:sz w:val="22"/>
          <w:szCs w:val="22"/>
        </w:rPr>
        <w:t>rolling</w:t>
      </w:r>
      <w:r w:rsidR="00F0050E">
        <w:rPr>
          <w:rFonts w:asciiTheme="minorHAnsi" w:hAnsiTheme="minorHAnsi" w:cstheme="minorHAnsi"/>
          <w:sz w:val="22"/>
          <w:szCs w:val="22"/>
        </w:rPr>
        <w:t xml:space="preserve"> </w:t>
      </w:r>
      <w:r w:rsidR="001A0890" w:rsidRPr="00AD593D">
        <w:rPr>
          <w:rFonts w:asciiTheme="minorHAnsi" w:hAnsiTheme="minorHAnsi" w:cstheme="minorHAnsi"/>
          <w:sz w:val="22"/>
          <w:szCs w:val="22"/>
        </w:rPr>
        <w:t xml:space="preserve">out and </w:t>
      </w:r>
      <w:r w:rsidR="00D75F21" w:rsidRPr="00AD593D">
        <w:rPr>
          <w:rFonts w:asciiTheme="minorHAnsi" w:hAnsiTheme="minorHAnsi" w:cstheme="minorHAnsi"/>
          <w:sz w:val="22"/>
          <w:szCs w:val="22"/>
        </w:rPr>
        <w:t>supporting</w:t>
      </w:r>
      <w:r w:rsidR="00F0050E">
        <w:rPr>
          <w:rFonts w:asciiTheme="minorHAnsi" w:hAnsiTheme="minorHAnsi" w:cstheme="minorHAnsi"/>
          <w:sz w:val="22"/>
          <w:szCs w:val="22"/>
        </w:rPr>
        <w:t xml:space="preserve"> various</w:t>
      </w:r>
      <w:r w:rsidR="001A0890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F0050E">
        <w:rPr>
          <w:rFonts w:asciiTheme="minorHAnsi" w:hAnsiTheme="minorHAnsi" w:cstheme="minorHAnsi"/>
          <w:sz w:val="22"/>
          <w:szCs w:val="22"/>
        </w:rPr>
        <w:t>engagements in</w:t>
      </w:r>
      <w:r w:rsidR="001A0890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1A0890" w:rsidRPr="00AD593D">
        <w:rPr>
          <w:rFonts w:asciiTheme="minorHAnsi" w:hAnsiTheme="minorHAnsi" w:cstheme="minorHAnsi"/>
          <w:b/>
          <w:bCs w:val="0"/>
          <w:sz w:val="22"/>
          <w:szCs w:val="22"/>
        </w:rPr>
        <w:t>EWM</w:t>
      </w:r>
      <w:r w:rsidR="00C31AC9">
        <w:rPr>
          <w:rFonts w:asciiTheme="minorHAnsi" w:hAnsiTheme="minorHAnsi" w:cstheme="minorHAnsi"/>
          <w:b/>
          <w:bCs w:val="0"/>
          <w:sz w:val="22"/>
          <w:szCs w:val="22"/>
        </w:rPr>
        <w:t>/TM</w:t>
      </w:r>
      <w:r w:rsidR="00D75F21">
        <w:rPr>
          <w:rFonts w:asciiTheme="minorHAnsi" w:hAnsiTheme="minorHAnsi" w:cstheme="minorHAnsi"/>
          <w:b/>
          <w:bCs w:val="0"/>
          <w:sz w:val="22"/>
          <w:szCs w:val="22"/>
        </w:rPr>
        <w:t xml:space="preserve"> area</w:t>
      </w:r>
      <w:r w:rsidR="00C31AC9">
        <w:rPr>
          <w:rFonts w:asciiTheme="minorHAnsi" w:hAnsiTheme="minorHAnsi" w:cstheme="minorHAnsi"/>
          <w:b/>
          <w:bCs w:val="0"/>
          <w:sz w:val="22"/>
          <w:szCs w:val="22"/>
        </w:rPr>
        <w:t>s</w:t>
      </w:r>
      <w:r w:rsidR="00F0050E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F0050E">
        <w:rPr>
          <w:rFonts w:asciiTheme="minorHAnsi" w:hAnsiTheme="minorHAnsi" w:cstheme="minorHAnsi"/>
          <w:sz w:val="22"/>
          <w:szCs w:val="22"/>
        </w:rPr>
        <w:t>across diverse industries.</w:t>
      </w:r>
    </w:p>
    <w:p w14:paraId="0D3F524D" w14:textId="67C4891A" w:rsidR="005B0C3A" w:rsidRDefault="005B0C3A" w:rsidP="00AC2F5A">
      <w:pPr>
        <w:pStyle w:val="Sparta-Bullets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93D">
        <w:rPr>
          <w:rFonts w:asciiTheme="minorHAnsi" w:hAnsiTheme="minorHAnsi" w:cstheme="minorHAnsi"/>
          <w:sz w:val="22"/>
          <w:szCs w:val="22"/>
        </w:rPr>
        <w:t xml:space="preserve">EWM </w:t>
      </w:r>
      <w:r w:rsidR="00AC2F5A" w:rsidRPr="00AD593D">
        <w:rPr>
          <w:rFonts w:asciiTheme="minorHAnsi" w:hAnsiTheme="minorHAnsi" w:cstheme="minorHAnsi"/>
          <w:sz w:val="22"/>
          <w:szCs w:val="22"/>
        </w:rPr>
        <w:t>architect experience</w:t>
      </w:r>
      <w:r w:rsidR="00541BA6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5A3B08" w:rsidRPr="00AD593D">
        <w:rPr>
          <w:rFonts w:asciiTheme="minorHAnsi" w:hAnsiTheme="minorHAnsi" w:cstheme="minorHAnsi"/>
          <w:sz w:val="22"/>
          <w:szCs w:val="22"/>
        </w:rPr>
        <w:t xml:space="preserve">having hands on </w:t>
      </w:r>
      <w:r w:rsidR="007060A7" w:rsidRPr="00AD593D">
        <w:rPr>
          <w:rFonts w:asciiTheme="minorHAnsi" w:hAnsiTheme="minorHAnsi" w:cstheme="minorHAnsi"/>
          <w:sz w:val="22"/>
          <w:szCs w:val="22"/>
        </w:rPr>
        <w:t xml:space="preserve">designing the warehouse and mapping the processes into SAP </w:t>
      </w:r>
      <w:r w:rsidR="00D75F21">
        <w:rPr>
          <w:rFonts w:asciiTheme="minorHAnsi" w:hAnsiTheme="minorHAnsi" w:cstheme="minorHAnsi"/>
          <w:sz w:val="22"/>
          <w:szCs w:val="22"/>
        </w:rPr>
        <w:t>S/4 HANA EWM across all versions with</w:t>
      </w:r>
      <w:r w:rsidR="00D52970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7060A7" w:rsidRPr="00AD593D">
        <w:rPr>
          <w:rFonts w:asciiTheme="minorHAnsi" w:hAnsiTheme="minorHAnsi" w:cstheme="minorHAnsi"/>
          <w:sz w:val="22"/>
          <w:szCs w:val="22"/>
        </w:rPr>
        <w:t>Embedded, De-centralized and Stand-</w:t>
      </w:r>
      <w:r w:rsidR="00D75F21">
        <w:rPr>
          <w:rFonts w:asciiTheme="minorHAnsi" w:hAnsiTheme="minorHAnsi" w:cstheme="minorHAnsi"/>
          <w:sz w:val="22"/>
          <w:szCs w:val="22"/>
        </w:rPr>
        <w:t xml:space="preserve">alone </w:t>
      </w:r>
      <w:r w:rsidR="00574751">
        <w:rPr>
          <w:rFonts w:asciiTheme="minorHAnsi" w:hAnsiTheme="minorHAnsi" w:cstheme="minorHAnsi"/>
          <w:sz w:val="22"/>
          <w:szCs w:val="22"/>
        </w:rPr>
        <w:t>deployments.</w:t>
      </w:r>
    </w:p>
    <w:p w14:paraId="43716DD1" w14:textId="6E513F56" w:rsidR="00971FD2" w:rsidRPr="00AD593D" w:rsidRDefault="00971FD2" w:rsidP="00AC2F5A">
      <w:pPr>
        <w:pStyle w:val="Sparta-Bullets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TM consultant experience having hands on Planning</w:t>
      </w:r>
      <w:r w:rsidR="00FD35BF">
        <w:rPr>
          <w:rFonts w:asciiTheme="minorHAnsi" w:hAnsiTheme="minorHAnsi" w:cstheme="minorHAnsi"/>
          <w:sz w:val="22"/>
          <w:szCs w:val="22"/>
        </w:rPr>
        <w:t xml:space="preserve"> &amp; </w:t>
      </w:r>
      <w:r>
        <w:rPr>
          <w:rFonts w:asciiTheme="minorHAnsi" w:hAnsiTheme="minorHAnsi" w:cstheme="minorHAnsi"/>
          <w:sz w:val="22"/>
          <w:szCs w:val="22"/>
        </w:rPr>
        <w:t>Execution</w:t>
      </w:r>
      <w:r w:rsidR="00FD35BF">
        <w:rPr>
          <w:rFonts w:asciiTheme="minorHAnsi" w:hAnsiTheme="minorHAnsi" w:cstheme="minorHAnsi"/>
          <w:sz w:val="22"/>
          <w:szCs w:val="22"/>
        </w:rPr>
        <w:t xml:space="preserve"> area and</w:t>
      </w:r>
      <w:r w:rsidR="009037F6">
        <w:rPr>
          <w:rFonts w:asciiTheme="minorHAnsi" w:hAnsiTheme="minorHAnsi" w:cstheme="minorHAnsi"/>
          <w:sz w:val="22"/>
          <w:szCs w:val="22"/>
        </w:rPr>
        <w:t xml:space="preserve"> TM-EWM Integration</w:t>
      </w:r>
      <w:r w:rsidR="00FD35BF">
        <w:rPr>
          <w:rFonts w:asciiTheme="minorHAnsi" w:hAnsiTheme="minorHAnsi" w:cstheme="minorHAnsi"/>
          <w:sz w:val="22"/>
          <w:szCs w:val="22"/>
        </w:rPr>
        <w:t xml:space="preserve"> profile.</w:t>
      </w:r>
    </w:p>
    <w:p w14:paraId="514514A3" w14:textId="1EF97926" w:rsidR="003641C4" w:rsidRPr="004379FF" w:rsidRDefault="00D75F21" w:rsidP="00AC2F5A">
      <w:pPr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Sound knowledge in integrating with other modules viz., </w:t>
      </w:r>
      <w:r w:rsidR="00AD499A">
        <w:rPr>
          <w:rFonts w:asciiTheme="minorHAnsi" w:hAnsiTheme="minorHAnsi" w:cstheme="minorHAnsi"/>
          <w:bCs/>
          <w:sz w:val="22"/>
          <w:szCs w:val="22"/>
        </w:rPr>
        <w:t xml:space="preserve">Materials Management (MM), Warehouse Management (WM), </w:t>
      </w:r>
      <w:r w:rsidR="003641C4" w:rsidRPr="004379FF">
        <w:rPr>
          <w:rFonts w:asciiTheme="minorHAnsi" w:hAnsiTheme="minorHAnsi" w:cstheme="minorHAnsi"/>
          <w:bCs/>
          <w:sz w:val="22"/>
          <w:szCs w:val="22"/>
        </w:rPr>
        <w:t>Sales and distribution</w:t>
      </w:r>
      <w:r w:rsidR="004379FF" w:rsidRPr="004379FF">
        <w:rPr>
          <w:rFonts w:asciiTheme="minorHAnsi" w:hAnsiTheme="minorHAnsi" w:cstheme="minorHAnsi"/>
          <w:bCs/>
          <w:sz w:val="22"/>
          <w:szCs w:val="22"/>
        </w:rPr>
        <w:t xml:space="preserve"> (SD)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4145F">
        <w:rPr>
          <w:rFonts w:asciiTheme="minorHAnsi" w:hAnsiTheme="minorHAnsi" w:cstheme="minorHAnsi"/>
          <w:bCs/>
          <w:sz w:val="22"/>
          <w:szCs w:val="22"/>
        </w:rPr>
        <w:t>Production Planning (PP</w:t>
      </w:r>
      <w:r w:rsidR="00FA297B">
        <w:rPr>
          <w:rFonts w:asciiTheme="minorHAnsi" w:hAnsiTheme="minorHAnsi" w:cstheme="minorHAnsi"/>
          <w:bCs/>
          <w:sz w:val="22"/>
          <w:szCs w:val="22"/>
        </w:rPr>
        <w:t>/Manufacturing</w:t>
      </w:r>
      <w:r w:rsidR="00B4145F">
        <w:rPr>
          <w:rFonts w:asciiTheme="minorHAnsi" w:hAnsiTheme="minorHAnsi" w:cstheme="minorHAnsi"/>
          <w:bCs/>
          <w:sz w:val="22"/>
          <w:szCs w:val="22"/>
        </w:rPr>
        <w:t>)</w:t>
      </w:r>
      <w:r w:rsidR="000F38BA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9C689D">
        <w:rPr>
          <w:rFonts w:asciiTheme="minorHAnsi" w:hAnsiTheme="minorHAnsi" w:cstheme="minorHAnsi"/>
          <w:bCs/>
          <w:sz w:val="22"/>
          <w:szCs w:val="22"/>
        </w:rPr>
        <w:t xml:space="preserve">Quality Management (QM) </w:t>
      </w:r>
    </w:p>
    <w:p w14:paraId="39BD19ED" w14:textId="7D6F1C19" w:rsidR="0059459D" w:rsidRDefault="006757CE" w:rsidP="00AC2F5A">
      <w:pPr>
        <w:pStyle w:val="Sparta-Bullets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in ECC to EWM</w:t>
      </w:r>
      <w:r w:rsidR="002D6C4D">
        <w:rPr>
          <w:rFonts w:asciiTheme="minorHAnsi" w:hAnsiTheme="minorHAnsi" w:cstheme="minorHAnsi"/>
          <w:sz w:val="22"/>
          <w:szCs w:val="22"/>
        </w:rPr>
        <w:t>/TM</w:t>
      </w:r>
      <w:r>
        <w:rPr>
          <w:rFonts w:asciiTheme="minorHAnsi" w:hAnsiTheme="minorHAnsi" w:cstheme="minorHAnsi"/>
          <w:sz w:val="22"/>
          <w:szCs w:val="22"/>
        </w:rPr>
        <w:t xml:space="preserve"> interfaces</w:t>
      </w:r>
      <w:r w:rsidR="0054271E">
        <w:rPr>
          <w:rFonts w:asciiTheme="minorHAnsi" w:hAnsiTheme="minorHAnsi" w:cstheme="minorHAnsi"/>
          <w:sz w:val="22"/>
          <w:szCs w:val="22"/>
        </w:rPr>
        <w:t xml:space="preserve">/SAP ME, </w:t>
      </w:r>
      <w:r w:rsidR="003E5C7F">
        <w:rPr>
          <w:rFonts w:asciiTheme="minorHAnsi" w:hAnsiTheme="minorHAnsi" w:cstheme="minorHAnsi"/>
          <w:sz w:val="22"/>
          <w:szCs w:val="22"/>
        </w:rPr>
        <w:t xml:space="preserve">Well expertise on </w:t>
      </w:r>
      <w:r w:rsidR="000859F3">
        <w:rPr>
          <w:rFonts w:asciiTheme="minorHAnsi" w:hAnsiTheme="minorHAnsi" w:cstheme="minorHAnsi"/>
          <w:sz w:val="22"/>
          <w:szCs w:val="22"/>
        </w:rPr>
        <w:t xml:space="preserve">IDOC, </w:t>
      </w:r>
      <w:r w:rsidR="003E5C7F">
        <w:rPr>
          <w:rFonts w:asciiTheme="minorHAnsi" w:hAnsiTheme="minorHAnsi" w:cstheme="minorHAnsi"/>
          <w:sz w:val="22"/>
          <w:szCs w:val="22"/>
        </w:rPr>
        <w:t>CIF</w:t>
      </w:r>
      <w:r w:rsidR="001B79A9">
        <w:rPr>
          <w:rFonts w:asciiTheme="minorHAnsi" w:hAnsiTheme="minorHAnsi" w:cstheme="minorHAnsi"/>
          <w:sz w:val="22"/>
          <w:szCs w:val="22"/>
        </w:rPr>
        <w:t xml:space="preserve">, </w:t>
      </w:r>
      <w:r w:rsidR="00415779">
        <w:rPr>
          <w:rFonts w:asciiTheme="minorHAnsi" w:hAnsiTheme="minorHAnsi" w:cstheme="minorHAnsi"/>
          <w:sz w:val="22"/>
          <w:szCs w:val="22"/>
        </w:rPr>
        <w:t>PPF &amp; RF Frame Works in EWM</w:t>
      </w:r>
      <w:r w:rsidR="000F38BA">
        <w:rPr>
          <w:rFonts w:asciiTheme="minorHAnsi" w:hAnsiTheme="minorHAnsi" w:cstheme="minorHAnsi"/>
          <w:sz w:val="22"/>
          <w:szCs w:val="22"/>
        </w:rPr>
        <w:t>/TM</w:t>
      </w:r>
    </w:p>
    <w:p w14:paraId="26985C89" w14:textId="77777777" w:rsidR="006D12A4" w:rsidRPr="004379FF" w:rsidRDefault="006D12A4" w:rsidP="006D12A4">
      <w:pPr>
        <w:pStyle w:val="Sparta-Bullets"/>
        <w:numPr>
          <w:ilvl w:val="0"/>
          <w:numId w:val="0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22B987" w14:textId="77777777" w:rsidR="00E26FE8" w:rsidRDefault="006D12A4" w:rsidP="006D12A4">
      <w:pPr>
        <w:pStyle w:val="Sparta-Bullets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6D12A4">
        <w:rPr>
          <w:rFonts w:asciiTheme="minorHAnsi" w:hAnsiTheme="minorHAnsi" w:cstheme="minorHAnsi"/>
          <w:b/>
          <w:bCs w:val="0"/>
          <w:sz w:val="22"/>
          <w:szCs w:val="22"/>
        </w:rPr>
        <w:t>CERTIFICATIONS</w:t>
      </w:r>
    </w:p>
    <w:p w14:paraId="55344E01" w14:textId="77777777" w:rsidR="006D12A4" w:rsidRPr="006D12A4" w:rsidRDefault="006D12A4" w:rsidP="006D12A4">
      <w:pPr>
        <w:numPr>
          <w:ilvl w:val="0"/>
          <w:numId w:val="35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SAP 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Certified </w:t>
      </w:r>
      <w:r>
        <w:rPr>
          <w:rFonts w:asciiTheme="minorHAnsi" w:hAnsiTheme="minorHAnsi" w:cstheme="minorHAnsi"/>
          <w:bCs/>
          <w:sz w:val="22"/>
          <w:szCs w:val="22"/>
        </w:rPr>
        <w:t>Application Associate – SAP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 S/4 HANA E</w:t>
      </w:r>
      <w:r>
        <w:rPr>
          <w:rFonts w:asciiTheme="minorHAnsi" w:hAnsiTheme="minorHAnsi" w:cstheme="minorHAnsi"/>
          <w:bCs/>
          <w:sz w:val="22"/>
          <w:szCs w:val="22"/>
        </w:rPr>
        <w:t xml:space="preserve">xtended </w:t>
      </w:r>
      <w:r w:rsidRPr="006D12A4">
        <w:rPr>
          <w:rFonts w:asciiTheme="minorHAnsi" w:hAnsiTheme="minorHAnsi" w:cstheme="minorHAnsi"/>
          <w:bCs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arehouse </w:t>
      </w:r>
      <w:r w:rsidRPr="006D12A4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anagement</w:t>
      </w:r>
    </w:p>
    <w:p w14:paraId="52A14DA9" w14:textId="77777777" w:rsidR="006D12A4" w:rsidRPr="006D12A4" w:rsidRDefault="006D12A4" w:rsidP="006D12A4">
      <w:pPr>
        <w:numPr>
          <w:ilvl w:val="0"/>
          <w:numId w:val="35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SAP 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Certified </w:t>
      </w:r>
      <w:r>
        <w:rPr>
          <w:rFonts w:asciiTheme="minorHAnsi" w:hAnsiTheme="minorHAnsi" w:cstheme="minorHAnsi"/>
          <w:bCs/>
          <w:sz w:val="22"/>
          <w:szCs w:val="22"/>
        </w:rPr>
        <w:t xml:space="preserve">Application Associate – SAP </w:t>
      </w:r>
      <w:r w:rsidRPr="006D12A4">
        <w:rPr>
          <w:rFonts w:asciiTheme="minorHAnsi" w:hAnsiTheme="minorHAnsi" w:cstheme="minorHAnsi"/>
          <w:bCs/>
          <w:sz w:val="22"/>
          <w:szCs w:val="22"/>
        </w:rPr>
        <w:t>S/4 HANA T</w:t>
      </w:r>
      <w:r>
        <w:rPr>
          <w:rFonts w:asciiTheme="minorHAnsi" w:hAnsiTheme="minorHAnsi" w:cstheme="minorHAnsi"/>
          <w:bCs/>
          <w:sz w:val="22"/>
          <w:szCs w:val="22"/>
        </w:rPr>
        <w:t xml:space="preserve">ransportation </w:t>
      </w:r>
      <w:r w:rsidRPr="006D12A4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anagement</w:t>
      </w:r>
    </w:p>
    <w:p w14:paraId="112D294F" w14:textId="77777777" w:rsidR="006D12A4" w:rsidRPr="006D12A4" w:rsidRDefault="006D12A4" w:rsidP="006D12A4">
      <w:pPr>
        <w:numPr>
          <w:ilvl w:val="0"/>
          <w:numId w:val="35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SAP 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Certified </w:t>
      </w:r>
      <w:r>
        <w:rPr>
          <w:rFonts w:asciiTheme="minorHAnsi" w:hAnsiTheme="minorHAnsi" w:cstheme="minorHAnsi"/>
          <w:bCs/>
          <w:sz w:val="22"/>
          <w:szCs w:val="22"/>
        </w:rPr>
        <w:t xml:space="preserve">Application Associate – SAP 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S/4 HANA </w:t>
      </w:r>
      <w:r>
        <w:rPr>
          <w:rFonts w:asciiTheme="minorHAnsi" w:hAnsiTheme="minorHAnsi" w:cstheme="minorHAnsi"/>
          <w:bCs/>
          <w:sz w:val="22"/>
          <w:szCs w:val="22"/>
        </w:rPr>
        <w:t xml:space="preserve">Sourcing and Procurement – </w:t>
      </w:r>
      <w:r w:rsidR="00AC2F5A">
        <w:rPr>
          <w:rFonts w:asciiTheme="minorHAnsi" w:hAnsiTheme="minorHAnsi" w:cstheme="minorHAnsi"/>
          <w:bCs/>
          <w:sz w:val="22"/>
          <w:szCs w:val="22"/>
        </w:rPr>
        <w:t>Up skilling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ERP Experts (MM)</w:t>
      </w:r>
    </w:p>
    <w:p w14:paraId="0C96782B" w14:textId="77777777" w:rsidR="0037369B" w:rsidRPr="006F2152" w:rsidRDefault="0037369B" w:rsidP="0037369B">
      <w:pPr>
        <w:pStyle w:val="Sparta-Heading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ACADEMIC QUALIFICATIONS</w:t>
      </w:r>
    </w:p>
    <w:p w14:paraId="038CD381" w14:textId="77777777" w:rsidR="0037369B" w:rsidRPr="006F2152" w:rsidRDefault="0037369B" w:rsidP="0037369B">
      <w:pPr>
        <w:pStyle w:val="Sparta-Bullets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MBA in Operations Management</w:t>
      </w:r>
      <w:r>
        <w:rPr>
          <w:rFonts w:asciiTheme="minorHAnsi" w:hAnsiTheme="minorHAnsi"/>
          <w:sz w:val="22"/>
          <w:szCs w:val="22"/>
        </w:rPr>
        <w:t xml:space="preserve"> from Sikkim Manipal University</w:t>
      </w:r>
      <w:r w:rsidR="004C5A3E">
        <w:rPr>
          <w:rFonts w:asciiTheme="minorHAnsi" w:hAnsiTheme="minorHAnsi"/>
          <w:sz w:val="22"/>
          <w:szCs w:val="22"/>
        </w:rPr>
        <w:t>, 2012</w:t>
      </w:r>
      <w:r>
        <w:rPr>
          <w:rFonts w:asciiTheme="minorHAnsi" w:hAnsiTheme="minorHAnsi"/>
          <w:sz w:val="22"/>
          <w:szCs w:val="22"/>
        </w:rPr>
        <w:t>.</w:t>
      </w:r>
    </w:p>
    <w:p w14:paraId="4C9AB316" w14:textId="77777777" w:rsidR="00E26FE8" w:rsidRPr="00AC2F5A" w:rsidRDefault="0037369B" w:rsidP="00AC2F5A">
      <w:pPr>
        <w:pStyle w:val="Sparta-Bullets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Bachelor of Technology (B. Tech) in Mechanical Engineering</w:t>
      </w:r>
      <w:r>
        <w:rPr>
          <w:rFonts w:asciiTheme="minorHAnsi" w:hAnsiTheme="minorHAnsi"/>
          <w:sz w:val="22"/>
          <w:szCs w:val="22"/>
        </w:rPr>
        <w:t xml:space="preserve"> from JNTUK-2009.</w:t>
      </w:r>
    </w:p>
    <w:p w14:paraId="65D527CF" w14:textId="77777777" w:rsidR="00900E22" w:rsidRDefault="00DA51C7" w:rsidP="00F02741">
      <w:pPr>
        <w:pStyle w:val="Sparta-Heading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SAP</w:t>
      </w:r>
      <w:r w:rsidR="00AE2606">
        <w:rPr>
          <w:rFonts w:asciiTheme="minorHAnsi" w:hAnsiTheme="minorHAnsi"/>
        </w:rPr>
        <w:t xml:space="preserve"> PROFESSIONAL EXPERIENCE</w:t>
      </w:r>
    </w:p>
    <w:p w14:paraId="641D8566" w14:textId="443189DB" w:rsidR="00FD35BF" w:rsidRDefault="00FD35BF" w:rsidP="00900E22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Cognizant US </w:t>
      </w:r>
      <w:r w:rsidR="00F70AA8">
        <w:rPr>
          <w:rFonts w:asciiTheme="minorHAnsi" w:hAnsiTheme="minorHAnsi"/>
          <w:sz w:val="22"/>
          <w:szCs w:val="22"/>
        </w:rPr>
        <w:t xml:space="preserve">from September 2023 to till </w:t>
      </w:r>
      <w:r w:rsidR="007750B2">
        <w:rPr>
          <w:rFonts w:asciiTheme="minorHAnsi" w:hAnsiTheme="minorHAnsi"/>
          <w:sz w:val="22"/>
          <w:szCs w:val="22"/>
        </w:rPr>
        <w:t xml:space="preserve">date. </w:t>
      </w:r>
    </w:p>
    <w:p w14:paraId="3D6521B7" w14:textId="59072E42" w:rsidR="00AC2F5A" w:rsidRDefault="00AC2F5A" w:rsidP="00900E22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Bristlecon</w:t>
      </w:r>
      <w:r w:rsidR="00113501">
        <w:rPr>
          <w:rFonts w:asciiTheme="minorHAnsi" w:hAnsiTheme="minorHAnsi"/>
          <w:sz w:val="22"/>
          <w:szCs w:val="22"/>
        </w:rPr>
        <w:t>e US from June</w:t>
      </w:r>
      <w:r>
        <w:rPr>
          <w:rFonts w:asciiTheme="minorHAnsi" w:hAnsiTheme="minorHAnsi"/>
          <w:sz w:val="22"/>
          <w:szCs w:val="22"/>
        </w:rPr>
        <w:t xml:space="preserve"> 2023 to </w:t>
      </w:r>
      <w:r w:rsidR="00F70AA8">
        <w:rPr>
          <w:rFonts w:asciiTheme="minorHAnsi" w:hAnsiTheme="minorHAnsi"/>
          <w:sz w:val="22"/>
          <w:szCs w:val="22"/>
        </w:rPr>
        <w:t>August 2023</w:t>
      </w:r>
    </w:p>
    <w:p w14:paraId="6BCB4A6F" w14:textId="7C028EDB" w:rsidR="00CE0061" w:rsidRDefault="00CE0061" w:rsidP="00900E22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Deloitte </w:t>
      </w:r>
      <w:r w:rsidR="00F70AA8">
        <w:rPr>
          <w:rFonts w:asciiTheme="minorHAnsi" w:hAnsiTheme="minorHAnsi"/>
          <w:sz w:val="22"/>
          <w:szCs w:val="22"/>
        </w:rPr>
        <w:t xml:space="preserve">USI </w:t>
      </w:r>
      <w:r w:rsidR="005D7134">
        <w:rPr>
          <w:rFonts w:asciiTheme="minorHAnsi" w:hAnsiTheme="minorHAnsi"/>
          <w:sz w:val="22"/>
          <w:szCs w:val="22"/>
        </w:rPr>
        <w:t>from November 2021 to March 2023</w:t>
      </w:r>
    </w:p>
    <w:p w14:paraId="70F3862C" w14:textId="092F68BD" w:rsidR="00900E22" w:rsidRPr="00900E22" w:rsidRDefault="00900E22" w:rsidP="00900E22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900E22">
        <w:rPr>
          <w:rFonts w:asciiTheme="minorHAnsi" w:hAnsiTheme="minorHAnsi"/>
          <w:sz w:val="22"/>
          <w:szCs w:val="22"/>
        </w:rPr>
        <w:t xml:space="preserve">Bristlecone </w:t>
      </w:r>
      <w:r w:rsidR="00A372CB">
        <w:rPr>
          <w:rFonts w:asciiTheme="minorHAnsi" w:hAnsiTheme="minorHAnsi"/>
          <w:sz w:val="22"/>
          <w:szCs w:val="22"/>
        </w:rPr>
        <w:t>from April 2020</w:t>
      </w:r>
      <w:r w:rsidR="005D7134">
        <w:rPr>
          <w:rFonts w:asciiTheme="minorHAnsi" w:hAnsiTheme="minorHAnsi"/>
          <w:sz w:val="22"/>
          <w:szCs w:val="22"/>
        </w:rPr>
        <w:t xml:space="preserve"> to November </w:t>
      </w:r>
      <w:r w:rsidR="00CE0061">
        <w:rPr>
          <w:rFonts w:asciiTheme="minorHAnsi" w:hAnsiTheme="minorHAnsi"/>
          <w:sz w:val="22"/>
          <w:szCs w:val="22"/>
        </w:rPr>
        <w:t>2021</w:t>
      </w:r>
    </w:p>
    <w:p w14:paraId="496F3DF2" w14:textId="21EF4D2B" w:rsidR="00243B98" w:rsidRPr="00243B98" w:rsidRDefault="004C5A3E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Birla</w:t>
      </w:r>
      <w:r w:rsidRPr="00243B98">
        <w:rPr>
          <w:rFonts w:asciiTheme="minorHAnsi" w:hAnsiTheme="minorHAnsi"/>
          <w:sz w:val="22"/>
          <w:szCs w:val="22"/>
        </w:rPr>
        <w:t>soft</w:t>
      </w:r>
      <w:r w:rsidR="00AC2F5A">
        <w:rPr>
          <w:rFonts w:asciiTheme="minorHAnsi" w:hAnsiTheme="minorHAnsi"/>
          <w:sz w:val="22"/>
          <w:szCs w:val="22"/>
        </w:rPr>
        <w:t xml:space="preserve"> </w:t>
      </w:r>
      <w:r w:rsidR="000536DC">
        <w:rPr>
          <w:rFonts w:asciiTheme="minorHAnsi" w:hAnsiTheme="minorHAnsi"/>
          <w:sz w:val="22"/>
          <w:szCs w:val="22"/>
        </w:rPr>
        <w:t>L</w:t>
      </w:r>
      <w:r w:rsidR="00243B98" w:rsidRPr="00243B98">
        <w:rPr>
          <w:rFonts w:asciiTheme="minorHAnsi" w:hAnsiTheme="minorHAnsi"/>
          <w:sz w:val="22"/>
          <w:szCs w:val="22"/>
        </w:rPr>
        <w:t>td (</w:t>
      </w:r>
      <w:r w:rsidR="00F02741">
        <w:rPr>
          <w:rFonts w:asciiTheme="minorHAnsi" w:hAnsiTheme="minorHAnsi"/>
          <w:sz w:val="22"/>
          <w:szCs w:val="22"/>
        </w:rPr>
        <w:t>formerly</w:t>
      </w:r>
      <w:r w:rsidR="00243B98" w:rsidRPr="00243B98">
        <w:rPr>
          <w:rFonts w:asciiTheme="minorHAnsi" w:hAnsiTheme="minorHAnsi"/>
          <w:sz w:val="22"/>
          <w:szCs w:val="22"/>
        </w:rPr>
        <w:t xml:space="preserve"> KPIT Technologies</w:t>
      </w:r>
      <w:r w:rsidR="007750B2">
        <w:rPr>
          <w:rFonts w:asciiTheme="minorHAnsi" w:hAnsiTheme="minorHAnsi"/>
          <w:sz w:val="22"/>
          <w:szCs w:val="22"/>
        </w:rPr>
        <w:t>)</w:t>
      </w:r>
      <w:r w:rsidR="005D7134">
        <w:rPr>
          <w:rFonts w:asciiTheme="minorHAnsi" w:hAnsiTheme="minorHAnsi"/>
          <w:sz w:val="22"/>
          <w:szCs w:val="22"/>
        </w:rPr>
        <w:t xml:space="preserve"> </w:t>
      </w:r>
      <w:r w:rsidR="00A372CB">
        <w:rPr>
          <w:rFonts w:asciiTheme="minorHAnsi" w:hAnsiTheme="minorHAnsi"/>
          <w:sz w:val="22"/>
          <w:szCs w:val="22"/>
        </w:rPr>
        <w:t xml:space="preserve">from </w:t>
      </w:r>
      <w:r w:rsidR="00CE0061">
        <w:rPr>
          <w:rFonts w:asciiTheme="minorHAnsi" w:hAnsiTheme="minorHAnsi"/>
          <w:sz w:val="22"/>
          <w:szCs w:val="22"/>
        </w:rPr>
        <w:t>December</w:t>
      </w:r>
      <w:r>
        <w:rPr>
          <w:rFonts w:asciiTheme="minorHAnsi" w:hAnsiTheme="minorHAnsi"/>
          <w:sz w:val="22"/>
          <w:szCs w:val="22"/>
        </w:rPr>
        <w:t xml:space="preserve"> 2016</w:t>
      </w:r>
      <w:r w:rsidR="00A372CB">
        <w:rPr>
          <w:rFonts w:asciiTheme="minorHAnsi" w:hAnsiTheme="minorHAnsi"/>
          <w:sz w:val="22"/>
          <w:szCs w:val="22"/>
        </w:rPr>
        <w:t xml:space="preserve"> to March 2020.</w:t>
      </w:r>
    </w:p>
    <w:p w14:paraId="4BA83F69" w14:textId="5EB85C8E" w:rsidR="0013158B" w:rsidRPr="00AC2F5A" w:rsidRDefault="00243B98" w:rsidP="00AC2F5A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243B98">
        <w:rPr>
          <w:rFonts w:asciiTheme="minorHAnsi" w:hAnsiTheme="minorHAnsi"/>
          <w:sz w:val="22"/>
          <w:szCs w:val="22"/>
        </w:rPr>
        <w:t xml:space="preserve">Stravis IT Solutions Pvt ltd </w:t>
      </w:r>
      <w:r w:rsidR="00A372CB">
        <w:rPr>
          <w:rFonts w:asciiTheme="minorHAnsi" w:hAnsiTheme="minorHAnsi"/>
          <w:sz w:val="22"/>
          <w:szCs w:val="22"/>
        </w:rPr>
        <w:t xml:space="preserve">from </w:t>
      </w:r>
      <w:r w:rsidR="00CE0061">
        <w:rPr>
          <w:rFonts w:asciiTheme="minorHAnsi" w:hAnsiTheme="minorHAnsi"/>
          <w:sz w:val="22"/>
          <w:szCs w:val="22"/>
        </w:rPr>
        <w:t>July</w:t>
      </w:r>
      <w:r w:rsidR="004C5A3E">
        <w:rPr>
          <w:rFonts w:asciiTheme="minorHAnsi" w:hAnsiTheme="minorHAnsi"/>
          <w:sz w:val="22"/>
          <w:szCs w:val="22"/>
        </w:rPr>
        <w:t xml:space="preserve"> 2016</w:t>
      </w:r>
      <w:r w:rsidR="00A372CB">
        <w:rPr>
          <w:rFonts w:asciiTheme="minorHAnsi" w:hAnsiTheme="minorHAnsi"/>
          <w:sz w:val="22"/>
          <w:szCs w:val="22"/>
        </w:rPr>
        <w:t xml:space="preserve"> to </w:t>
      </w:r>
      <w:r w:rsidR="00CE0061">
        <w:rPr>
          <w:rFonts w:asciiTheme="minorHAnsi" w:hAnsiTheme="minorHAnsi"/>
          <w:sz w:val="22"/>
          <w:szCs w:val="22"/>
        </w:rPr>
        <w:t>December</w:t>
      </w:r>
      <w:r w:rsidR="004C5A3E">
        <w:rPr>
          <w:rFonts w:asciiTheme="minorHAnsi" w:hAnsiTheme="minorHAnsi"/>
          <w:sz w:val="22"/>
          <w:szCs w:val="22"/>
        </w:rPr>
        <w:t xml:space="preserve"> 2016</w:t>
      </w:r>
      <w:r w:rsidR="00A372CB">
        <w:rPr>
          <w:rFonts w:asciiTheme="minorHAnsi" w:hAnsiTheme="minorHAnsi"/>
          <w:sz w:val="22"/>
          <w:szCs w:val="22"/>
        </w:rPr>
        <w:t>.</w:t>
      </w:r>
    </w:p>
    <w:p w14:paraId="10957876" w14:textId="77777777" w:rsidR="00EA0282" w:rsidRDefault="00EA0282" w:rsidP="00F02741">
      <w:pPr>
        <w:pStyle w:val="Sparta-Heading"/>
        <w:jc w:val="both"/>
        <w:rPr>
          <w:rFonts w:asciiTheme="minorHAnsi" w:hAnsiTheme="minorHAnsi"/>
        </w:rPr>
      </w:pPr>
    </w:p>
    <w:p w14:paraId="51BE404E" w14:textId="77777777" w:rsidR="000859F3" w:rsidRDefault="000859F3" w:rsidP="00F02741">
      <w:pPr>
        <w:pStyle w:val="Sparta-Heading"/>
        <w:jc w:val="both"/>
        <w:rPr>
          <w:rFonts w:asciiTheme="minorHAnsi" w:hAnsiTheme="minorHAnsi"/>
        </w:rPr>
      </w:pPr>
    </w:p>
    <w:p w14:paraId="7AD21540" w14:textId="77777777" w:rsidR="000859F3" w:rsidRDefault="000859F3" w:rsidP="00F02741">
      <w:pPr>
        <w:pStyle w:val="Sparta-Heading"/>
        <w:jc w:val="both"/>
        <w:rPr>
          <w:rFonts w:asciiTheme="minorHAnsi" w:hAnsiTheme="minorHAnsi"/>
        </w:rPr>
      </w:pPr>
    </w:p>
    <w:p w14:paraId="513B0E20" w14:textId="0AB5C84E" w:rsidR="00A51A72" w:rsidRDefault="00495472" w:rsidP="00F02741">
      <w:pPr>
        <w:pStyle w:val="Sparta-Heading"/>
        <w:jc w:val="both"/>
        <w:rPr>
          <w:rFonts w:asciiTheme="minorHAnsi" w:hAnsiTheme="minorHAnsi"/>
        </w:rPr>
      </w:pPr>
      <w:r w:rsidRPr="00A51A72">
        <w:rPr>
          <w:rFonts w:asciiTheme="minorHAnsi" w:hAnsiTheme="minorHAnsi"/>
        </w:rPr>
        <w:t>SAP</w:t>
      </w:r>
      <w:r w:rsidR="00A918C4">
        <w:rPr>
          <w:rFonts w:asciiTheme="minorHAnsi" w:hAnsiTheme="minorHAnsi"/>
        </w:rPr>
        <w:t xml:space="preserve"> C</w:t>
      </w:r>
      <w:r w:rsidR="00383AF1">
        <w:rPr>
          <w:rFonts w:asciiTheme="minorHAnsi" w:hAnsiTheme="minorHAnsi"/>
        </w:rPr>
        <w:t>ONSULTING EXPERIENCE</w:t>
      </w:r>
    </w:p>
    <w:p w14:paraId="6199B17F" w14:textId="20A8EE91" w:rsidR="00A51A72" w:rsidRPr="00A51A72" w:rsidRDefault="00487B64" w:rsidP="00F02741">
      <w:pPr>
        <w:pStyle w:val="Sparta-Heading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A221C" wp14:editId="238E2EDF">
                <wp:simplePos x="0" y="0"/>
                <wp:positionH relativeFrom="column">
                  <wp:posOffset>19050</wp:posOffset>
                </wp:positionH>
                <wp:positionV relativeFrom="paragraph">
                  <wp:posOffset>93980</wp:posOffset>
                </wp:positionV>
                <wp:extent cx="6124575" cy="9525"/>
                <wp:effectExtent l="0" t="0" r="9525" b="9525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A8E59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4pt" to="483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04E6A5F" w14:textId="67E67220" w:rsidR="00752429" w:rsidRDefault="00752429" w:rsidP="00752429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11</w:t>
      </w:r>
    </w:p>
    <w:p w14:paraId="4B538432" w14:textId="19A4DCFD" w:rsidR="00752429" w:rsidRPr="004379FF" w:rsidRDefault="00752429" w:rsidP="00752429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PepsiCo </w:t>
      </w:r>
      <w:r w:rsidR="00DF4CF9">
        <w:rPr>
          <w:rFonts w:asciiTheme="minorHAnsi" w:hAnsiTheme="minorHAnsi"/>
          <w:b/>
          <w:bCs/>
          <w:sz w:val="22"/>
          <w:szCs w:val="22"/>
          <w:u w:val="single"/>
        </w:rPr>
        <w:t>Beverage</w:t>
      </w:r>
      <w:r w:rsidR="00697D2A">
        <w:rPr>
          <w:rFonts w:asciiTheme="minorHAnsi" w:hAnsiTheme="minorHAnsi"/>
          <w:b/>
          <w:bCs/>
          <w:sz w:val="22"/>
          <w:szCs w:val="22"/>
          <w:u w:val="single"/>
        </w:rPr>
        <w:t>s</w:t>
      </w:r>
      <w:r w:rsidR="00DF4CF9">
        <w:rPr>
          <w:rFonts w:asciiTheme="minorHAnsi" w:hAnsiTheme="minorHAnsi"/>
          <w:b/>
          <w:bCs/>
          <w:sz w:val="22"/>
          <w:szCs w:val="22"/>
          <w:u w:val="single"/>
        </w:rPr>
        <w:t xml:space="preserve"> North America</w:t>
      </w: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 – </w:t>
      </w:r>
      <w:r w:rsidR="00DF4CF9">
        <w:rPr>
          <w:rFonts w:asciiTheme="minorHAnsi" w:hAnsiTheme="minorHAnsi"/>
          <w:b/>
          <w:bCs/>
          <w:sz w:val="22"/>
          <w:szCs w:val="22"/>
          <w:u w:val="single"/>
        </w:rPr>
        <w:t>Purchase, NY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456307">
        <w:rPr>
          <w:rFonts w:asciiTheme="minorHAnsi" w:hAnsiTheme="minorHAnsi"/>
          <w:b/>
          <w:bCs/>
          <w:sz w:val="22"/>
          <w:szCs w:val="22"/>
        </w:rPr>
        <w:t xml:space="preserve">        </w:t>
      </w:r>
      <w:r>
        <w:rPr>
          <w:rStyle w:val="Sparta-ProjectHeadingChar"/>
          <w:rFonts w:asciiTheme="minorHAnsi" w:hAnsiTheme="minorHAnsi"/>
          <w:sz w:val="22"/>
          <w:szCs w:val="22"/>
          <w:u w:val="single"/>
        </w:rPr>
        <w:t>Nov 2023</w:t>
      </w:r>
      <w:r w:rsidR="00456307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– Till date</w:t>
      </w:r>
    </w:p>
    <w:p w14:paraId="5E034928" w14:textId="77777777" w:rsidR="00752429" w:rsidRPr="00495472" w:rsidRDefault="00752429" w:rsidP="00752429">
      <w:pPr>
        <w:jc w:val="both"/>
        <w:rPr>
          <w:rFonts w:asciiTheme="minorHAnsi" w:hAnsiTheme="minorHAnsi"/>
          <w:b/>
          <w:sz w:val="22"/>
          <w:szCs w:val="22"/>
        </w:rPr>
      </w:pPr>
    </w:p>
    <w:p w14:paraId="3F1A58F3" w14:textId="4CFBBB46" w:rsidR="00752429" w:rsidRPr="00A51A72" w:rsidRDefault="00752429" w:rsidP="0075242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DF4CF9">
        <w:rPr>
          <w:rFonts w:asciiTheme="minorHAnsi" w:hAnsiTheme="minorHAnsi"/>
          <w:sz w:val="22"/>
          <w:szCs w:val="22"/>
        </w:rPr>
        <w:t xml:space="preserve">PBNA PGT </w:t>
      </w:r>
      <w:r>
        <w:rPr>
          <w:rFonts w:asciiTheme="minorHAnsi" w:hAnsiTheme="minorHAnsi"/>
          <w:sz w:val="22"/>
          <w:szCs w:val="22"/>
        </w:rPr>
        <w:t>Hyper Care Support</w:t>
      </w:r>
    </w:p>
    <w:p w14:paraId="70D33ED0" w14:textId="39501F5F" w:rsidR="00752429" w:rsidRDefault="00752429" w:rsidP="0075242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3B7BA3">
        <w:rPr>
          <w:rFonts w:asciiTheme="minorHAnsi" w:hAnsiTheme="minorHAnsi"/>
          <w:sz w:val="22"/>
          <w:szCs w:val="22"/>
        </w:rPr>
        <w:t xml:space="preserve">SAP </w:t>
      </w:r>
      <w:r w:rsidR="00DF4CF9">
        <w:rPr>
          <w:rFonts w:asciiTheme="minorHAnsi" w:hAnsiTheme="minorHAnsi"/>
          <w:sz w:val="22"/>
          <w:szCs w:val="22"/>
        </w:rPr>
        <w:t>Logistics (</w:t>
      </w:r>
      <w:r w:rsidR="00F61D45">
        <w:rPr>
          <w:rFonts w:asciiTheme="minorHAnsi" w:hAnsiTheme="minorHAnsi"/>
          <w:sz w:val="22"/>
          <w:szCs w:val="22"/>
        </w:rPr>
        <w:t>EWM</w:t>
      </w:r>
      <w:r w:rsidR="00DF4CF9">
        <w:rPr>
          <w:rFonts w:asciiTheme="minorHAnsi" w:hAnsiTheme="minorHAnsi"/>
          <w:sz w:val="22"/>
          <w:szCs w:val="22"/>
        </w:rPr>
        <w:t>/TM)</w:t>
      </w:r>
    </w:p>
    <w:p w14:paraId="731D97E9" w14:textId="4A53A4CC" w:rsidR="00752429" w:rsidRDefault="00752429" w:rsidP="0075242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DF4CF9">
        <w:rPr>
          <w:rFonts w:asciiTheme="minorHAnsi" w:hAnsiTheme="minorHAnsi"/>
          <w:sz w:val="22"/>
          <w:szCs w:val="22"/>
        </w:rPr>
        <w:t xml:space="preserve">Embedded </w:t>
      </w:r>
      <w:r>
        <w:rPr>
          <w:rFonts w:asciiTheme="minorHAnsi" w:hAnsiTheme="minorHAnsi"/>
          <w:sz w:val="22"/>
          <w:szCs w:val="22"/>
        </w:rPr>
        <w:t xml:space="preserve">S/4 HANA </w:t>
      </w:r>
      <w:r w:rsidR="00DF4CF9">
        <w:rPr>
          <w:rFonts w:asciiTheme="minorHAnsi" w:hAnsiTheme="minorHAnsi"/>
          <w:sz w:val="22"/>
          <w:szCs w:val="22"/>
        </w:rPr>
        <w:t>2021</w:t>
      </w:r>
    </w:p>
    <w:p w14:paraId="5159CAA4" w14:textId="6E96713C" w:rsidR="00752429" w:rsidRDefault="00752429" w:rsidP="0075242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456307">
        <w:rPr>
          <w:rFonts w:asciiTheme="minorHAnsi" w:hAnsiTheme="minorHAnsi"/>
          <w:sz w:val="22"/>
          <w:szCs w:val="22"/>
        </w:rPr>
        <w:t>Beverage Industry</w:t>
      </w:r>
    </w:p>
    <w:p w14:paraId="16D624CC" w14:textId="77777777" w:rsidR="00752429" w:rsidRDefault="00752429" w:rsidP="0064186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8284B3D" w14:textId="77777777" w:rsidR="00456307" w:rsidRDefault="00456307" w:rsidP="00456307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CDB289E" w14:textId="77777777" w:rsidR="00456307" w:rsidRPr="00F74892" w:rsidRDefault="00456307" w:rsidP="0045630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FB9E0BD" w14:textId="6A2B5A6E" w:rsidR="006A3FB4" w:rsidRDefault="006A3FB4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PepsiCo is working on to deploy all their Satellite Warehouses, OSWs, EWM Warehouses across the North America region to S/4 HANA 2021 version phase-wise.</w:t>
      </w:r>
    </w:p>
    <w:p w14:paraId="64D4ABA9" w14:textId="58FB95ED" w:rsidR="00697D2A" w:rsidRPr="00697D2A" w:rsidRDefault="0067449E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Working in MTD area as deployment consultant for SAP Logistics (</w:t>
      </w:r>
      <w:r w:rsidR="007F6858">
        <w:rPr>
          <w:rFonts w:asciiTheme="minorHAnsi" w:hAnsiTheme="minorHAnsi"/>
          <w:bCs/>
          <w:sz w:val="22"/>
          <w:szCs w:val="22"/>
        </w:rPr>
        <w:t>EWM</w:t>
      </w:r>
      <w:r>
        <w:rPr>
          <w:rFonts w:asciiTheme="minorHAnsi" w:hAnsiTheme="minorHAnsi"/>
          <w:bCs/>
          <w:sz w:val="22"/>
          <w:szCs w:val="22"/>
        </w:rPr>
        <w:t xml:space="preserve"> and TM).</w:t>
      </w:r>
    </w:p>
    <w:p w14:paraId="76A36A95" w14:textId="21FE5AE6" w:rsidR="0067449E" w:rsidRDefault="0067449E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Working on</w:t>
      </w:r>
      <w:r w:rsidR="008171B3">
        <w:rPr>
          <w:rFonts w:asciiTheme="minorHAnsi" w:hAnsiTheme="minorHAnsi"/>
          <w:bCs/>
          <w:sz w:val="22"/>
          <w:szCs w:val="22"/>
        </w:rPr>
        <w:t xml:space="preserve"> hyper care issues related</w:t>
      </w:r>
      <w:r>
        <w:rPr>
          <w:rFonts w:asciiTheme="minorHAnsi" w:hAnsiTheme="minorHAnsi"/>
          <w:bCs/>
          <w:sz w:val="22"/>
          <w:szCs w:val="22"/>
        </w:rPr>
        <w:t xml:space="preserve"> to Deploy to Deploy, Non-Deploy to Depl</w:t>
      </w:r>
      <w:r w:rsidR="008171B3">
        <w:rPr>
          <w:rFonts w:asciiTheme="minorHAnsi" w:hAnsiTheme="minorHAnsi"/>
          <w:bCs/>
          <w:sz w:val="22"/>
          <w:szCs w:val="22"/>
        </w:rPr>
        <w:t>oy, Deploy to Non-Deploy business processes across North America region.</w:t>
      </w:r>
      <w:r w:rsidR="008171B3">
        <w:rPr>
          <w:rFonts w:asciiTheme="minorHAnsi" w:hAnsiTheme="minorHAnsi"/>
          <w:bCs/>
          <w:sz w:val="22"/>
          <w:szCs w:val="22"/>
        </w:rPr>
        <w:tab/>
      </w:r>
    </w:p>
    <w:p w14:paraId="01268B10" w14:textId="6E0CE2F4" w:rsidR="0067449E" w:rsidRDefault="008171B3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Supporting </w:t>
      </w:r>
      <w:r w:rsidR="00697D2A">
        <w:rPr>
          <w:rFonts w:asciiTheme="minorHAnsi" w:hAnsiTheme="minorHAnsi"/>
          <w:bCs/>
          <w:sz w:val="22"/>
          <w:szCs w:val="22"/>
        </w:rPr>
        <w:t xml:space="preserve">hyper care issues </w:t>
      </w:r>
      <w:r>
        <w:rPr>
          <w:rFonts w:asciiTheme="minorHAnsi" w:hAnsiTheme="minorHAnsi"/>
          <w:bCs/>
          <w:sz w:val="22"/>
          <w:szCs w:val="22"/>
        </w:rPr>
        <w:t xml:space="preserve">on various business processes like DSD, Non-DSD, Chilled Cross dock, </w:t>
      </w:r>
      <w:r w:rsidR="00697D2A">
        <w:rPr>
          <w:rFonts w:asciiTheme="minorHAnsi" w:hAnsiTheme="minorHAnsi"/>
          <w:bCs/>
          <w:sz w:val="22"/>
          <w:szCs w:val="22"/>
        </w:rPr>
        <w:t xml:space="preserve">Outbound with </w:t>
      </w:r>
      <w:r>
        <w:rPr>
          <w:rFonts w:asciiTheme="minorHAnsi" w:hAnsiTheme="minorHAnsi"/>
          <w:bCs/>
          <w:sz w:val="22"/>
          <w:szCs w:val="22"/>
        </w:rPr>
        <w:t>IM-Dematic Integration, Con</w:t>
      </w:r>
      <w:r w:rsidR="00697D2A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Ops</w:t>
      </w:r>
      <w:r w:rsidR="00697D2A">
        <w:rPr>
          <w:rFonts w:asciiTheme="minorHAnsi" w:hAnsiTheme="minorHAnsi"/>
          <w:bCs/>
          <w:sz w:val="22"/>
          <w:szCs w:val="22"/>
        </w:rPr>
        <w:t>/Co-Man Inbound, STO Exception process etc.</w:t>
      </w:r>
    </w:p>
    <w:p w14:paraId="49962F0C" w14:textId="182F1E3A" w:rsidR="00697D2A" w:rsidRDefault="00697D2A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Working closely on legacy interfaces that are integrated with S/4 HANA like eTMS, Ortec, Dematic, NIS, Avail systems</w:t>
      </w:r>
      <w:r w:rsidR="003B7BA3">
        <w:rPr>
          <w:rFonts w:asciiTheme="minorHAnsi" w:hAnsiTheme="minorHAnsi"/>
          <w:bCs/>
          <w:sz w:val="22"/>
          <w:szCs w:val="22"/>
        </w:rPr>
        <w:t>.</w:t>
      </w:r>
    </w:p>
    <w:p w14:paraId="4B617ACD" w14:textId="6D503091" w:rsidR="003B7BA3" w:rsidRDefault="003B7BA3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Monitoring and working on SAP IDOC message failures across S/4 HANA and various legacy systems (Avail/NIS to S/4 HANA, S/4 HANA to NIS/Avail, S/4 HANA to Dematic, S/4 HANA TM to eTMS, Ortec to S/4 HANA TM). </w:t>
      </w:r>
    </w:p>
    <w:p w14:paraId="5C41A35C" w14:textId="77777777" w:rsidR="00697D2A" w:rsidRPr="00DA1E79" w:rsidRDefault="00697D2A" w:rsidP="00697D2A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14:paraId="7EC64A96" w14:textId="77777777" w:rsidR="00456307" w:rsidRDefault="00456307" w:rsidP="0064186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FAAD345" w14:textId="775BC65F" w:rsidR="00641861" w:rsidRDefault="00641861" w:rsidP="0064186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10</w:t>
      </w:r>
    </w:p>
    <w:p w14:paraId="1777C7F3" w14:textId="08F087E1" w:rsidR="00641861" w:rsidRPr="004379FF" w:rsidRDefault="00641861" w:rsidP="00641861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Millipore Sigma (Merck Group)</w:t>
      </w: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St. Louis</w:t>
      </w: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,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MO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="00456307">
        <w:rPr>
          <w:rFonts w:asciiTheme="minorHAnsi" w:hAnsiTheme="minorHAnsi"/>
          <w:b/>
          <w:bCs/>
          <w:sz w:val="22"/>
          <w:szCs w:val="22"/>
        </w:rPr>
        <w:t xml:space="preserve">      </w:t>
      </w:r>
      <w:r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Sep </w:t>
      </w:r>
      <w:r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2023 – </w:t>
      </w:r>
      <w:r w:rsidR="000859F3">
        <w:rPr>
          <w:rStyle w:val="Sparta-ProjectHeadingChar"/>
          <w:rFonts w:asciiTheme="minorHAnsi" w:hAnsiTheme="minorHAnsi"/>
          <w:sz w:val="22"/>
          <w:szCs w:val="22"/>
          <w:u w:val="single"/>
        </w:rPr>
        <w:t>Nov 2023</w:t>
      </w:r>
    </w:p>
    <w:p w14:paraId="693E6C7F" w14:textId="77777777" w:rsidR="00641861" w:rsidRPr="00495472" w:rsidRDefault="00641861" w:rsidP="00641861">
      <w:pPr>
        <w:jc w:val="both"/>
        <w:rPr>
          <w:rFonts w:asciiTheme="minorHAnsi" w:hAnsiTheme="minorHAnsi"/>
          <w:b/>
          <w:sz w:val="22"/>
          <w:szCs w:val="22"/>
        </w:rPr>
      </w:pPr>
    </w:p>
    <w:p w14:paraId="1AD53F52" w14:textId="128A29E4" w:rsidR="00641861" w:rsidRPr="00A51A72" w:rsidRDefault="00641861" w:rsidP="0064186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EB20CA">
        <w:rPr>
          <w:rFonts w:asciiTheme="minorHAnsi" w:hAnsiTheme="minorHAnsi"/>
          <w:sz w:val="22"/>
          <w:szCs w:val="22"/>
        </w:rPr>
        <w:t xml:space="preserve">NEXT ERP </w:t>
      </w:r>
      <w:r w:rsidR="00DA680D">
        <w:rPr>
          <w:rFonts w:asciiTheme="minorHAnsi" w:hAnsiTheme="minorHAnsi"/>
          <w:sz w:val="22"/>
          <w:szCs w:val="22"/>
        </w:rPr>
        <w:t>Hyper Care</w:t>
      </w:r>
      <w:r w:rsidR="00A843ED">
        <w:rPr>
          <w:rFonts w:asciiTheme="minorHAnsi" w:hAnsiTheme="minorHAnsi"/>
          <w:sz w:val="22"/>
          <w:szCs w:val="22"/>
        </w:rPr>
        <w:t xml:space="preserve"> Support</w:t>
      </w:r>
    </w:p>
    <w:p w14:paraId="01EAF7F2" w14:textId="32FFE548" w:rsidR="00641861" w:rsidRDefault="00641861" w:rsidP="0064186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D53CCB">
        <w:rPr>
          <w:rFonts w:asciiTheme="minorHAnsi" w:hAnsiTheme="minorHAnsi"/>
          <w:sz w:val="22"/>
          <w:szCs w:val="22"/>
        </w:rPr>
        <w:t xml:space="preserve">SAP </w:t>
      </w:r>
      <w:r w:rsidR="00A843ED">
        <w:rPr>
          <w:rFonts w:asciiTheme="minorHAnsi" w:hAnsiTheme="minorHAnsi"/>
          <w:sz w:val="22"/>
          <w:szCs w:val="22"/>
        </w:rPr>
        <w:t xml:space="preserve">TM </w:t>
      </w:r>
      <w:r w:rsidR="00A36A52">
        <w:rPr>
          <w:rFonts w:asciiTheme="minorHAnsi" w:hAnsiTheme="minorHAnsi"/>
          <w:sz w:val="22"/>
          <w:szCs w:val="22"/>
        </w:rPr>
        <w:t>Hyper Care Lead</w:t>
      </w:r>
    </w:p>
    <w:p w14:paraId="2E36B982" w14:textId="1C4C28B0" w:rsidR="00641861" w:rsidRDefault="00641861" w:rsidP="0064186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S</w:t>
      </w:r>
      <w:r w:rsidR="00B2763F">
        <w:rPr>
          <w:rFonts w:asciiTheme="minorHAnsi" w:hAnsiTheme="minorHAnsi"/>
          <w:sz w:val="22"/>
          <w:szCs w:val="22"/>
        </w:rPr>
        <w:t>ide care deployment (S/4 HANA 1709 with TM 9.5)</w:t>
      </w:r>
    </w:p>
    <w:p w14:paraId="04778BB8" w14:textId="2EE2D5D0" w:rsidR="00641861" w:rsidRDefault="00641861" w:rsidP="0064186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D553B4">
        <w:rPr>
          <w:rFonts w:asciiTheme="minorHAnsi" w:hAnsiTheme="minorHAnsi"/>
          <w:sz w:val="22"/>
          <w:szCs w:val="22"/>
        </w:rPr>
        <w:t>Life Science</w:t>
      </w:r>
      <w:r w:rsidR="00C11D96">
        <w:rPr>
          <w:rFonts w:asciiTheme="minorHAnsi" w:hAnsiTheme="minorHAnsi"/>
          <w:sz w:val="22"/>
          <w:szCs w:val="22"/>
        </w:rPr>
        <w:t>s</w:t>
      </w:r>
    </w:p>
    <w:p w14:paraId="1F6FDACB" w14:textId="7F111EDB" w:rsidR="00641861" w:rsidRDefault="00641861" w:rsidP="001077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8FCC7A5" w14:textId="77777777" w:rsidR="00AF115D" w:rsidRDefault="00AF115D" w:rsidP="00AF115D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08CB45D6" w14:textId="357A85A7" w:rsidR="00F74892" w:rsidRPr="00F74892" w:rsidRDefault="00F74892" w:rsidP="00F7489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D17C041" w14:textId="794F2058" w:rsidR="0061607B" w:rsidRPr="00DA1E79" w:rsidRDefault="00EB7EAB" w:rsidP="00C00D5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61607B">
        <w:rPr>
          <w:rFonts w:asciiTheme="minorHAnsi" w:hAnsiTheme="minorHAnsi"/>
          <w:bCs/>
          <w:sz w:val="22"/>
          <w:szCs w:val="22"/>
        </w:rPr>
        <w:t xml:space="preserve">Responsible for </w:t>
      </w:r>
      <w:r w:rsidR="004031E8" w:rsidRPr="0061607B">
        <w:rPr>
          <w:rFonts w:asciiTheme="minorHAnsi" w:hAnsiTheme="minorHAnsi"/>
          <w:bCs/>
          <w:sz w:val="22"/>
          <w:szCs w:val="22"/>
        </w:rPr>
        <w:t xml:space="preserve">addressing </w:t>
      </w:r>
      <w:r w:rsidR="000859F3">
        <w:rPr>
          <w:rFonts w:asciiTheme="minorHAnsi" w:hAnsiTheme="minorHAnsi"/>
          <w:bCs/>
          <w:sz w:val="22"/>
          <w:szCs w:val="22"/>
        </w:rPr>
        <w:t xml:space="preserve">hyper care </w:t>
      </w:r>
      <w:r w:rsidR="004031E8" w:rsidRPr="0061607B">
        <w:rPr>
          <w:rFonts w:asciiTheme="minorHAnsi" w:hAnsiTheme="minorHAnsi"/>
          <w:bCs/>
          <w:sz w:val="22"/>
          <w:szCs w:val="22"/>
        </w:rPr>
        <w:t xml:space="preserve">issues in </w:t>
      </w:r>
      <w:r w:rsidR="00353776" w:rsidRPr="0061607B">
        <w:rPr>
          <w:rFonts w:asciiTheme="minorHAnsi" w:hAnsiTheme="minorHAnsi"/>
          <w:bCs/>
          <w:sz w:val="22"/>
          <w:szCs w:val="22"/>
        </w:rPr>
        <w:t>Planning and Execution</w:t>
      </w:r>
      <w:r w:rsidR="0061607B" w:rsidRPr="0061607B">
        <w:rPr>
          <w:rFonts w:asciiTheme="minorHAnsi" w:hAnsiTheme="minorHAnsi"/>
          <w:bCs/>
          <w:sz w:val="22"/>
          <w:szCs w:val="22"/>
        </w:rPr>
        <w:t xml:space="preserve"> in TM 9.5 version.</w:t>
      </w:r>
      <w:r w:rsidR="00353776" w:rsidRPr="00DA1E79">
        <w:rPr>
          <w:rFonts w:asciiTheme="minorHAnsi" w:hAnsiTheme="minorHAnsi"/>
          <w:bCs/>
          <w:sz w:val="22"/>
          <w:szCs w:val="22"/>
        </w:rPr>
        <w:t xml:space="preserve"> </w:t>
      </w:r>
    </w:p>
    <w:p w14:paraId="643F496C" w14:textId="09DE991D" w:rsidR="00F74892" w:rsidRPr="00DA1E79" w:rsidRDefault="00DA1E79" w:rsidP="00C00D5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Worked </w:t>
      </w:r>
      <w:r w:rsidR="00E237B0">
        <w:rPr>
          <w:rFonts w:asciiTheme="minorHAnsi" w:hAnsiTheme="minorHAnsi"/>
          <w:bCs/>
          <w:sz w:val="22"/>
          <w:szCs w:val="22"/>
        </w:rPr>
        <w:t xml:space="preserve">on </w:t>
      </w:r>
      <w:r w:rsidR="00FC19E1">
        <w:rPr>
          <w:rFonts w:asciiTheme="minorHAnsi" w:hAnsiTheme="minorHAnsi"/>
          <w:bCs/>
          <w:sz w:val="22"/>
          <w:szCs w:val="22"/>
        </w:rPr>
        <w:t xml:space="preserve">issues related to </w:t>
      </w:r>
      <w:r w:rsidR="009D127B">
        <w:rPr>
          <w:rFonts w:asciiTheme="minorHAnsi" w:hAnsiTheme="minorHAnsi"/>
          <w:bCs/>
          <w:sz w:val="22"/>
          <w:szCs w:val="22"/>
        </w:rPr>
        <w:t>OTR based</w:t>
      </w:r>
      <w:r w:rsidR="00536B99">
        <w:rPr>
          <w:rFonts w:asciiTheme="minorHAnsi" w:hAnsiTheme="minorHAnsi"/>
          <w:bCs/>
          <w:sz w:val="22"/>
          <w:szCs w:val="22"/>
        </w:rPr>
        <w:t xml:space="preserve"> planning, creating freight units</w:t>
      </w:r>
      <w:r w:rsidR="00950AF6">
        <w:rPr>
          <w:rFonts w:asciiTheme="minorHAnsi" w:hAnsiTheme="minorHAnsi"/>
          <w:bCs/>
          <w:sz w:val="22"/>
          <w:szCs w:val="22"/>
        </w:rPr>
        <w:t xml:space="preserve">, </w:t>
      </w:r>
      <w:r w:rsidR="008235CC">
        <w:rPr>
          <w:rFonts w:asciiTheme="minorHAnsi" w:hAnsiTheme="minorHAnsi"/>
          <w:bCs/>
          <w:sz w:val="22"/>
          <w:szCs w:val="22"/>
        </w:rPr>
        <w:t xml:space="preserve">creating DTR, </w:t>
      </w:r>
      <w:r w:rsidR="00950AF6">
        <w:rPr>
          <w:rFonts w:asciiTheme="minorHAnsi" w:hAnsiTheme="minorHAnsi"/>
          <w:bCs/>
          <w:sz w:val="22"/>
          <w:szCs w:val="22"/>
        </w:rPr>
        <w:t xml:space="preserve">selection and planning profiles, </w:t>
      </w:r>
      <w:r w:rsidR="00FC19E1">
        <w:rPr>
          <w:rFonts w:asciiTheme="minorHAnsi" w:hAnsiTheme="minorHAnsi"/>
          <w:bCs/>
          <w:sz w:val="22"/>
          <w:szCs w:val="22"/>
        </w:rPr>
        <w:t>transportation cockpit layout</w:t>
      </w:r>
      <w:r w:rsidR="00680DD0">
        <w:rPr>
          <w:rFonts w:asciiTheme="minorHAnsi" w:hAnsiTheme="minorHAnsi"/>
          <w:bCs/>
          <w:sz w:val="22"/>
          <w:szCs w:val="22"/>
        </w:rPr>
        <w:t xml:space="preserve">, scheduling freight orders, </w:t>
      </w:r>
      <w:r w:rsidR="0068709F">
        <w:rPr>
          <w:rFonts w:asciiTheme="minorHAnsi" w:hAnsiTheme="minorHAnsi"/>
          <w:bCs/>
          <w:sz w:val="22"/>
          <w:szCs w:val="22"/>
        </w:rPr>
        <w:t>monitoring transportation events, Integrating with warehouses (TM-EWM integration)</w:t>
      </w:r>
    </w:p>
    <w:p w14:paraId="608A2849" w14:textId="77777777" w:rsidR="00315FC6" w:rsidRPr="00DA1E79" w:rsidRDefault="00677B7C" w:rsidP="00C00D5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Providing comprehensive support and training to </w:t>
      </w:r>
      <w:r w:rsidR="00315FC6">
        <w:rPr>
          <w:rFonts w:asciiTheme="minorHAnsi" w:hAnsiTheme="minorHAnsi"/>
          <w:bCs/>
          <w:sz w:val="22"/>
          <w:szCs w:val="22"/>
        </w:rPr>
        <w:t xml:space="preserve">new </w:t>
      </w:r>
      <w:r>
        <w:rPr>
          <w:rFonts w:asciiTheme="minorHAnsi" w:hAnsiTheme="minorHAnsi"/>
          <w:bCs/>
          <w:sz w:val="22"/>
          <w:szCs w:val="22"/>
        </w:rPr>
        <w:t>users</w:t>
      </w:r>
      <w:r w:rsidR="00315FC6">
        <w:rPr>
          <w:rFonts w:asciiTheme="minorHAnsi" w:hAnsiTheme="minorHAnsi"/>
          <w:bCs/>
          <w:sz w:val="22"/>
          <w:szCs w:val="22"/>
        </w:rPr>
        <w:t xml:space="preserve"> ensuring effective utilization of business processes</w:t>
      </w:r>
    </w:p>
    <w:p w14:paraId="6292081C" w14:textId="39C50895" w:rsidR="00953A70" w:rsidRPr="00DA1E79" w:rsidRDefault="00C45552" w:rsidP="00C00D5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Continuously monitoring XML message failures between </w:t>
      </w:r>
      <w:r w:rsidR="00E32A88">
        <w:rPr>
          <w:rFonts w:asciiTheme="minorHAnsi" w:hAnsiTheme="minorHAnsi"/>
          <w:bCs/>
          <w:sz w:val="22"/>
          <w:szCs w:val="22"/>
        </w:rPr>
        <w:t xml:space="preserve">two systems and ensuring smooth data flow by pushing the </w:t>
      </w:r>
      <w:r w:rsidR="00F74892">
        <w:rPr>
          <w:rFonts w:asciiTheme="minorHAnsi" w:hAnsiTheme="minorHAnsi"/>
          <w:bCs/>
          <w:sz w:val="22"/>
          <w:szCs w:val="22"/>
        </w:rPr>
        <w:t>failed XML messages</w:t>
      </w:r>
    </w:p>
    <w:p w14:paraId="4BDB29D3" w14:textId="5112B4DD" w:rsidR="00641861" w:rsidRPr="00541FD4" w:rsidRDefault="003F27EF" w:rsidP="00541FD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Preparing RCA </w:t>
      </w:r>
      <w:r w:rsidR="008A2404">
        <w:rPr>
          <w:rFonts w:asciiTheme="minorHAnsi" w:hAnsiTheme="minorHAnsi"/>
          <w:bCs/>
          <w:sz w:val="22"/>
          <w:szCs w:val="22"/>
        </w:rPr>
        <w:t xml:space="preserve">documents by collating information based on XML messages failure and working on </w:t>
      </w:r>
      <w:r w:rsidR="00541FD4">
        <w:rPr>
          <w:rFonts w:asciiTheme="minorHAnsi" w:hAnsiTheme="minorHAnsi"/>
          <w:bCs/>
          <w:sz w:val="22"/>
          <w:szCs w:val="22"/>
        </w:rPr>
        <w:t>solution to minimize the same.</w:t>
      </w:r>
    </w:p>
    <w:p w14:paraId="0627CB31" w14:textId="77777777" w:rsidR="00641861" w:rsidRDefault="00641861" w:rsidP="001077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03B471A" w14:textId="31E054F3" w:rsidR="00631341" w:rsidRDefault="00AD593D" w:rsidP="001077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9</w:t>
      </w:r>
    </w:p>
    <w:p w14:paraId="5D2394D9" w14:textId="77777777" w:rsidR="001077D1" w:rsidRPr="004379FF" w:rsidRDefault="001077D1" w:rsidP="001077D1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>Pepsi Bottling Ventures</w:t>
      </w:r>
      <w:r w:rsidR="0052240C"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 – Raleigh, NC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7142A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F7142A">
        <w:rPr>
          <w:rStyle w:val="Sparta-ProjectHeadingChar"/>
          <w:rFonts w:asciiTheme="minorHAnsi" w:hAnsiTheme="minorHAnsi"/>
          <w:sz w:val="22"/>
          <w:szCs w:val="22"/>
          <w:u w:val="single"/>
        </w:rPr>
        <w:t>Jun</w:t>
      </w:r>
      <w:r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2023 – </w:t>
      </w:r>
      <w:r w:rsidR="00F7142A">
        <w:rPr>
          <w:rStyle w:val="Sparta-ProjectHeadingChar"/>
          <w:rFonts w:asciiTheme="minorHAnsi" w:hAnsiTheme="minorHAnsi"/>
          <w:sz w:val="22"/>
          <w:szCs w:val="22"/>
          <w:u w:val="single"/>
        </w:rPr>
        <w:t>Aug 2023</w:t>
      </w:r>
    </w:p>
    <w:p w14:paraId="391231F5" w14:textId="77777777" w:rsidR="001077D1" w:rsidRPr="00495472" w:rsidRDefault="001077D1" w:rsidP="001077D1">
      <w:pPr>
        <w:jc w:val="both"/>
        <w:rPr>
          <w:rFonts w:asciiTheme="minorHAnsi" w:hAnsiTheme="minorHAnsi"/>
          <w:b/>
          <w:sz w:val="22"/>
          <w:szCs w:val="22"/>
        </w:rPr>
      </w:pPr>
    </w:p>
    <w:p w14:paraId="0A1357C7" w14:textId="77777777" w:rsidR="001077D1" w:rsidRPr="00A51A72" w:rsidRDefault="001077D1" w:rsidP="001077D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113501">
        <w:rPr>
          <w:rFonts w:asciiTheme="minorHAnsi" w:hAnsiTheme="minorHAnsi"/>
          <w:sz w:val="22"/>
          <w:szCs w:val="22"/>
        </w:rPr>
        <w:t>Migration from Legacy WMS to SAP EWM</w:t>
      </w:r>
    </w:p>
    <w:p w14:paraId="231B239E" w14:textId="77777777" w:rsidR="001077D1" w:rsidRDefault="001077D1" w:rsidP="001077D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 EWM SME</w:t>
      </w:r>
    </w:p>
    <w:p w14:paraId="63323252" w14:textId="77777777" w:rsidR="001077D1" w:rsidRDefault="001077D1" w:rsidP="001077D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S/4 HANA 2020 – Embedded</w:t>
      </w:r>
    </w:p>
    <w:p w14:paraId="17C17066" w14:textId="77777777" w:rsidR="001077D1" w:rsidRDefault="001077D1" w:rsidP="001077D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113501">
        <w:rPr>
          <w:rFonts w:asciiTheme="minorHAnsi" w:hAnsiTheme="minorHAnsi"/>
          <w:sz w:val="22"/>
          <w:szCs w:val="22"/>
        </w:rPr>
        <w:t xml:space="preserve">PET Bottles </w:t>
      </w:r>
      <w:r>
        <w:rPr>
          <w:rFonts w:asciiTheme="minorHAnsi" w:hAnsiTheme="minorHAnsi"/>
          <w:sz w:val="22"/>
          <w:szCs w:val="22"/>
        </w:rPr>
        <w:t>Manufacturing</w:t>
      </w:r>
      <w:r w:rsidR="00113501">
        <w:rPr>
          <w:rFonts w:asciiTheme="minorHAnsi" w:hAnsiTheme="minorHAnsi"/>
          <w:sz w:val="22"/>
          <w:szCs w:val="22"/>
        </w:rPr>
        <w:t xml:space="preserve"> &amp; Distribution</w:t>
      </w:r>
      <w:r w:rsidR="006D4906">
        <w:rPr>
          <w:rFonts w:asciiTheme="minorHAnsi" w:hAnsiTheme="minorHAnsi"/>
          <w:sz w:val="22"/>
          <w:szCs w:val="22"/>
        </w:rPr>
        <w:t xml:space="preserve"> (Beverage Industry)</w:t>
      </w:r>
    </w:p>
    <w:p w14:paraId="7301AF26" w14:textId="77777777" w:rsidR="001077D1" w:rsidRDefault="001077D1" w:rsidP="001077D1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2A94A8E" w14:textId="77777777" w:rsidR="001077D1" w:rsidRPr="0037369B" w:rsidRDefault="001077D1" w:rsidP="001077D1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39DE5E7" w14:textId="77777777" w:rsidR="001077D1" w:rsidRPr="00495472" w:rsidRDefault="001077D1" w:rsidP="001077D1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6B89B139" w14:textId="25090A13" w:rsidR="001077D1" w:rsidRPr="008B7748" w:rsidRDefault="001077D1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8B7748">
        <w:rPr>
          <w:rFonts w:asciiTheme="minorHAnsi" w:hAnsiTheme="minorHAnsi"/>
          <w:bCs/>
          <w:sz w:val="22"/>
          <w:szCs w:val="22"/>
        </w:rPr>
        <w:t>Work</w:t>
      </w:r>
      <w:r w:rsidR="0072557D">
        <w:rPr>
          <w:rFonts w:asciiTheme="minorHAnsi" w:hAnsiTheme="minorHAnsi"/>
          <w:bCs/>
          <w:sz w:val="22"/>
          <w:szCs w:val="22"/>
        </w:rPr>
        <w:t xml:space="preserve">ed as an </w:t>
      </w:r>
      <w:r w:rsidRPr="008B7748">
        <w:rPr>
          <w:rFonts w:asciiTheme="minorHAnsi" w:hAnsiTheme="minorHAnsi"/>
          <w:bCs/>
          <w:sz w:val="22"/>
          <w:szCs w:val="22"/>
        </w:rPr>
        <w:t>EWM Subject Matter Expert in assessing</w:t>
      </w:r>
      <w:r w:rsidR="000859F3">
        <w:rPr>
          <w:rFonts w:asciiTheme="minorHAnsi" w:hAnsiTheme="minorHAnsi"/>
          <w:bCs/>
          <w:sz w:val="22"/>
          <w:szCs w:val="22"/>
        </w:rPr>
        <w:t xml:space="preserve"> </w:t>
      </w:r>
      <w:r w:rsidRPr="008B7748">
        <w:rPr>
          <w:rFonts w:asciiTheme="minorHAnsi" w:hAnsiTheme="minorHAnsi"/>
          <w:bCs/>
          <w:sz w:val="22"/>
          <w:szCs w:val="22"/>
        </w:rPr>
        <w:t>warehouse</w:t>
      </w:r>
      <w:r w:rsidR="000859F3">
        <w:rPr>
          <w:rFonts w:asciiTheme="minorHAnsi" w:hAnsiTheme="minorHAnsi"/>
          <w:bCs/>
          <w:sz w:val="22"/>
          <w:szCs w:val="22"/>
        </w:rPr>
        <w:t xml:space="preserve"> layout, </w:t>
      </w:r>
      <w:r w:rsidRPr="008B7748">
        <w:rPr>
          <w:rFonts w:asciiTheme="minorHAnsi" w:hAnsiTheme="minorHAnsi"/>
          <w:bCs/>
          <w:sz w:val="22"/>
          <w:szCs w:val="22"/>
        </w:rPr>
        <w:t>processes and proposing potential</w:t>
      </w:r>
      <w:r w:rsidR="009C118C">
        <w:rPr>
          <w:rFonts w:asciiTheme="minorHAnsi" w:hAnsiTheme="minorHAnsi"/>
          <w:bCs/>
          <w:sz w:val="22"/>
          <w:szCs w:val="22"/>
        </w:rPr>
        <w:t xml:space="preserve"> S/4 HANA Advanced</w:t>
      </w:r>
      <w:r w:rsidRPr="008B7748">
        <w:rPr>
          <w:rFonts w:asciiTheme="minorHAnsi" w:hAnsiTheme="minorHAnsi"/>
          <w:bCs/>
          <w:sz w:val="22"/>
          <w:szCs w:val="22"/>
        </w:rPr>
        <w:t xml:space="preserve"> EWM </w:t>
      </w:r>
      <w:r w:rsidR="009C118C">
        <w:rPr>
          <w:rFonts w:asciiTheme="minorHAnsi" w:hAnsiTheme="minorHAnsi"/>
          <w:bCs/>
          <w:sz w:val="22"/>
          <w:szCs w:val="22"/>
        </w:rPr>
        <w:t xml:space="preserve">business </w:t>
      </w:r>
      <w:r w:rsidRPr="008B7748">
        <w:rPr>
          <w:rFonts w:asciiTheme="minorHAnsi" w:hAnsiTheme="minorHAnsi"/>
          <w:bCs/>
          <w:sz w:val="22"/>
          <w:szCs w:val="22"/>
        </w:rPr>
        <w:t>solution</w:t>
      </w:r>
      <w:r w:rsidR="00113501" w:rsidRPr="008B7748">
        <w:rPr>
          <w:rFonts w:asciiTheme="minorHAnsi" w:hAnsiTheme="minorHAnsi"/>
          <w:bCs/>
          <w:sz w:val="22"/>
          <w:szCs w:val="22"/>
        </w:rPr>
        <w:t>s</w:t>
      </w:r>
      <w:r w:rsidRPr="008B7748">
        <w:rPr>
          <w:rFonts w:asciiTheme="minorHAnsi" w:hAnsiTheme="minorHAnsi"/>
          <w:bCs/>
          <w:sz w:val="22"/>
          <w:szCs w:val="22"/>
        </w:rPr>
        <w:t>.</w:t>
      </w:r>
    </w:p>
    <w:p w14:paraId="360CC9CB" w14:textId="18E86A35" w:rsidR="00752429" w:rsidRDefault="00752429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Visited couple of PBV warehouse locations across North Carolina (Garner, St. Paul’s, WOW, WOWe, Winston-Salem) to understand  the AS-IS warehouse layout and structure. </w:t>
      </w:r>
    </w:p>
    <w:p w14:paraId="1C60BD89" w14:textId="46AD7842" w:rsidR="008B7748" w:rsidRPr="008B7748" w:rsidRDefault="008B7748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8B7748">
        <w:rPr>
          <w:rFonts w:asciiTheme="minorHAnsi" w:hAnsiTheme="minorHAnsi"/>
          <w:bCs/>
          <w:sz w:val="22"/>
          <w:szCs w:val="22"/>
        </w:rPr>
        <w:t xml:space="preserve">Assessed current warehouse </w:t>
      </w:r>
      <w:r w:rsidR="00752429">
        <w:rPr>
          <w:rFonts w:asciiTheme="minorHAnsi" w:hAnsiTheme="minorHAnsi"/>
          <w:bCs/>
          <w:sz w:val="22"/>
          <w:szCs w:val="22"/>
        </w:rPr>
        <w:t>business</w:t>
      </w:r>
      <w:r w:rsidR="000859F3">
        <w:rPr>
          <w:rFonts w:asciiTheme="minorHAnsi" w:hAnsiTheme="minorHAnsi"/>
          <w:bCs/>
          <w:sz w:val="22"/>
          <w:szCs w:val="22"/>
        </w:rPr>
        <w:t xml:space="preserve"> </w:t>
      </w:r>
      <w:r w:rsidRPr="008B7748">
        <w:rPr>
          <w:rFonts w:asciiTheme="minorHAnsi" w:hAnsiTheme="minorHAnsi"/>
          <w:bCs/>
          <w:sz w:val="22"/>
          <w:szCs w:val="22"/>
        </w:rPr>
        <w:t xml:space="preserve">processes viz., DSD Sales, Non-DSD sales, Store to Satellite processes, </w:t>
      </w:r>
      <w:r w:rsidR="00752429">
        <w:rPr>
          <w:rFonts w:asciiTheme="minorHAnsi" w:hAnsiTheme="minorHAnsi"/>
          <w:bCs/>
          <w:sz w:val="22"/>
          <w:szCs w:val="22"/>
        </w:rPr>
        <w:t xml:space="preserve">Chilled Cross-Dock, </w:t>
      </w:r>
      <w:r w:rsidRPr="008B7748">
        <w:rPr>
          <w:rFonts w:asciiTheme="minorHAnsi" w:hAnsiTheme="minorHAnsi"/>
          <w:bCs/>
          <w:sz w:val="22"/>
          <w:szCs w:val="22"/>
        </w:rPr>
        <w:t xml:space="preserve">Transport deployment scheduling processes etc., and proposed </w:t>
      </w:r>
      <w:r w:rsidR="0062334D">
        <w:rPr>
          <w:rFonts w:asciiTheme="minorHAnsi" w:hAnsiTheme="minorHAnsi"/>
          <w:bCs/>
          <w:sz w:val="22"/>
          <w:szCs w:val="22"/>
        </w:rPr>
        <w:t xml:space="preserve">relevant </w:t>
      </w:r>
      <w:r w:rsidRPr="008B7748">
        <w:rPr>
          <w:rFonts w:asciiTheme="minorHAnsi" w:hAnsiTheme="minorHAnsi"/>
          <w:bCs/>
          <w:sz w:val="22"/>
          <w:szCs w:val="22"/>
        </w:rPr>
        <w:t xml:space="preserve">EWM business </w:t>
      </w:r>
      <w:r w:rsidR="0072557D" w:rsidRPr="008B7748">
        <w:rPr>
          <w:rFonts w:asciiTheme="minorHAnsi" w:hAnsiTheme="minorHAnsi"/>
          <w:bCs/>
          <w:sz w:val="22"/>
          <w:szCs w:val="22"/>
        </w:rPr>
        <w:t>processes.</w:t>
      </w:r>
    </w:p>
    <w:p w14:paraId="465404EA" w14:textId="5B30CFE2" w:rsidR="008B7748" w:rsidRDefault="008B7748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8B7748">
        <w:rPr>
          <w:rFonts w:asciiTheme="minorHAnsi" w:hAnsiTheme="minorHAnsi"/>
          <w:bCs/>
          <w:sz w:val="22"/>
          <w:szCs w:val="22"/>
        </w:rPr>
        <w:t xml:space="preserve">Assessed current WMS tool </w:t>
      </w:r>
      <w:r w:rsidR="00A609A0">
        <w:rPr>
          <w:rFonts w:asciiTheme="minorHAnsi" w:hAnsiTheme="minorHAnsi"/>
          <w:bCs/>
          <w:sz w:val="22"/>
          <w:szCs w:val="22"/>
        </w:rPr>
        <w:t xml:space="preserve">(EVS Mobe3) </w:t>
      </w:r>
      <w:r w:rsidRPr="008B7748">
        <w:rPr>
          <w:rFonts w:asciiTheme="minorHAnsi" w:hAnsiTheme="minorHAnsi"/>
          <w:bCs/>
          <w:sz w:val="22"/>
          <w:szCs w:val="22"/>
        </w:rPr>
        <w:t xml:space="preserve">which is not integrated with S/4 HANA and proposed to migrate to SAP EWM with Advanced </w:t>
      </w:r>
      <w:r w:rsidR="00C61CA3" w:rsidRPr="008B7748">
        <w:rPr>
          <w:rFonts w:asciiTheme="minorHAnsi" w:hAnsiTheme="minorHAnsi"/>
          <w:bCs/>
          <w:sz w:val="22"/>
          <w:szCs w:val="22"/>
        </w:rPr>
        <w:t>processing.</w:t>
      </w:r>
    </w:p>
    <w:p w14:paraId="204D5E2D" w14:textId="77777777" w:rsidR="00ED37D6" w:rsidRPr="008B7748" w:rsidRDefault="00ED37D6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Assessed curr</w:t>
      </w:r>
      <w:r w:rsidR="00A609A0">
        <w:rPr>
          <w:rFonts w:asciiTheme="minorHAnsi" w:hAnsiTheme="minorHAnsi"/>
          <w:bCs/>
          <w:sz w:val="22"/>
          <w:szCs w:val="22"/>
        </w:rPr>
        <w:t xml:space="preserve">ent palletization legacy system (Ortec) </w:t>
      </w:r>
      <w:r>
        <w:rPr>
          <w:rFonts w:asciiTheme="minorHAnsi" w:hAnsiTheme="minorHAnsi"/>
          <w:bCs/>
          <w:sz w:val="22"/>
          <w:szCs w:val="22"/>
        </w:rPr>
        <w:t>they are using for truck building and proposed to implement Basic Shipping of Transportation Management module. Basic TM can be integrated with Advanced EWM (Advanced Shipping and Receiving)</w:t>
      </w:r>
    </w:p>
    <w:p w14:paraId="7207813C" w14:textId="621171AC" w:rsidR="001077D1" w:rsidRPr="008B7748" w:rsidRDefault="001077D1" w:rsidP="0052240C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8B7748">
        <w:rPr>
          <w:rFonts w:asciiTheme="minorHAnsi" w:hAnsiTheme="minorHAnsi"/>
          <w:bCs/>
          <w:sz w:val="22"/>
          <w:szCs w:val="22"/>
        </w:rPr>
        <w:t xml:space="preserve">The client’s current business processes </w:t>
      </w:r>
      <w:r w:rsidR="00752429" w:rsidRPr="008B7748">
        <w:rPr>
          <w:rFonts w:asciiTheme="minorHAnsi" w:hAnsiTheme="minorHAnsi"/>
          <w:bCs/>
          <w:sz w:val="22"/>
          <w:szCs w:val="22"/>
        </w:rPr>
        <w:t>have</w:t>
      </w:r>
      <w:r w:rsidRPr="008B7748">
        <w:rPr>
          <w:rFonts w:asciiTheme="minorHAnsi" w:hAnsiTheme="minorHAnsi"/>
          <w:bCs/>
          <w:sz w:val="22"/>
          <w:szCs w:val="22"/>
        </w:rPr>
        <w:t xml:space="preserve"> various</w:t>
      </w:r>
      <w:r w:rsidR="0052240C" w:rsidRPr="008B7748">
        <w:rPr>
          <w:rFonts w:asciiTheme="minorHAnsi" w:hAnsiTheme="minorHAnsi"/>
          <w:bCs/>
          <w:sz w:val="22"/>
          <w:szCs w:val="22"/>
        </w:rPr>
        <w:t xml:space="preserve"> non-legacy material fl</w:t>
      </w:r>
      <w:r w:rsidR="00113501" w:rsidRPr="008B7748">
        <w:rPr>
          <w:rFonts w:asciiTheme="minorHAnsi" w:hAnsiTheme="minorHAnsi"/>
          <w:bCs/>
          <w:sz w:val="22"/>
          <w:szCs w:val="22"/>
        </w:rPr>
        <w:t>ow syst</w:t>
      </w:r>
      <w:r w:rsidR="00A609A0">
        <w:rPr>
          <w:rFonts w:asciiTheme="minorHAnsi" w:hAnsiTheme="minorHAnsi"/>
          <w:bCs/>
          <w:sz w:val="22"/>
          <w:szCs w:val="22"/>
        </w:rPr>
        <w:t xml:space="preserve">ems (ASRS, LGV, Vertique) </w:t>
      </w:r>
      <w:r w:rsidR="008B7748" w:rsidRPr="008B7748">
        <w:rPr>
          <w:rFonts w:asciiTheme="minorHAnsi" w:hAnsiTheme="minorHAnsi"/>
          <w:bCs/>
          <w:sz w:val="22"/>
          <w:szCs w:val="22"/>
        </w:rPr>
        <w:t xml:space="preserve">which has high scope to </w:t>
      </w:r>
      <w:r w:rsidR="0052240C" w:rsidRPr="008B7748">
        <w:rPr>
          <w:rFonts w:asciiTheme="minorHAnsi" w:hAnsiTheme="minorHAnsi"/>
          <w:bCs/>
          <w:sz w:val="22"/>
          <w:szCs w:val="22"/>
        </w:rPr>
        <w:t>integrate tightly with Embedded EWM</w:t>
      </w:r>
    </w:p>
    <w:p w14:paraId="24F5CC04" w14:textId="77777777" w:rsidR="001077D1" w:rsidRDefault="001077D1" w:rsidP="001077D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4A07A9E" w14:textId="77777777" w:rsidR="001077D1" w:rsidRDefault="001077D1" w:rsidP="001077D1">
      <w:pPr>
        <w:jc w:val="both"/>
        <w:rPr>
          <w:rFonts w:asciiTheme="minorHAnsi" w:hAnsiTheme="minorHAnsi"/>
          <w:bCs/>
          <w:sz w:val="22"/>
          <w:szCs w:val="22"/>
        </w:rPr>
      </w:pPr>
      <w:r w:rsidRPr="001077D1">
        <w:rPr>
          <w:rFonts w:asciiTheme="minorHAnsi" w:hAnsiTheme="minorHAnsi"/>
          <w:bCs/>
          <w:sz w:val="22"/>
          <w:szCs w:val="22"/>
        </w:rPr>
        <w:t xml:space="preserve"> </w:t>
      </w:r>
    </w:p>
    <w:p w14:paraId="1B8CA59D" w14:textId="77777777" w:rsidR="00631341" w:rsidRPr="00631341" w:rsidRDefault="00AD593D" w:rsidP="001077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8</w:t>
      </w:r>
    </w:p>
    <w:p w14:paraId="7DBA43EF" w14:textId="77777777" w:rsidR="00F04E6D" w:rsidRPr="004379FF" w:rsidRDefault="00AC2F5A" w:rsidP="00F04E6D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>Distribution NOW</w:t>
      </w:r>
      <w:r w:rsidR="00F04E6D"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 (DNOW)</w:t>
      </w:r>
      <w:r w:rsidR="00F04E6D">
        <w:rPr>
          <w:rFonts w:asciiTheme="minorHAnsi" w:hAnsiTheme="minorHAnsi"/>
          <w:b/>
          <w:bCs/>
          <w:sz w:val="22"/>
          <w:szCs w:val="22"/>
        </w:rPr>
        <w:tab/>
      </w:r>
      <w:r w:rsidR="00F04E6D">
        <w:rPr>
          <w:rFonts w:asciiTheme="minorHAnsi" w:hAnsiTheme="minorHAnsi"/>
          <w:b/>
          <w:bCs/>
          <w:sz w:val="22"/>
          <w:szCs w:val="22"/>
        </w:rPr>
        <w:tab/>
      </w:r>
      <w:r w:rsidR="00F04E6D" w:rsidRPr="00495472">
        <w:rPr>
          <w:rFonts w:asciiTheme="minorHAnsi" w:hAnsiTheme="minorHAnsi"/>
          <w:b/>
          <w:bCs/>
          <w:sz w:val="22"/>
          <w:szCs w:val="22"/>
        </w:rPr>
        <w:tab/>
      </w:r>
      <w:r w:rsidR="00F04E6D" w:rsidRPr="00495472">
        <w:rPr>
          <w:rFonts w:asciiTheme="minorHAnsi" w:hAnsiTheme="minorHAnsi"/>
          <w:b/>
          <w:bCs/>
          <w:sz w:val="22"/>
          <w:szCs w:val="22"/>
        </w:rPr>
        <w:tab/>
      </w:r>
      <w:r w:rsidR="00F04E6D">
        <w:rPr>
          <w:rFonts w:asciiTheme="minorHAnsi" w:hAnsiTheme="minorHAnsi"/>
          <w:b/>
          <w:bCs/>
          <w:sz w:val="22"/>
          <w:szCs w:val="22"/>
        </w:rPr>
        <w:tab/>
      </w:r>
      <w:r w:rsidR="00F04E6D">
        <w:rPr>
          <w:rFonts w:asciiTheme="minorHAnsi" w:hAnsiTheme="minorHAnsi"/>
          <w:b/>
          <w:bCs/>
          <w:sz w:val="22"/>
          <w:szCs w:val="22"/>
        </w:rPr>
        <w:tab/>
      </w:r>
      <w:r w:rsidR="00F04E6D"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>July 2022 – March 2023</w:t>
      </w:r>
    </w:p>
    <w:p w14:paraId="6DCD2819" w14:textId="77777777" w:rsidR="00F04E6D" w:rsidRPr="00495472" w:rsidRDefault="00F04E6D" w:rsidP="00F04E6D">
      <w:pPr>
        <w:jc w:val="both"/>
        <w:rPr>
          <w:rFonts w:asciiTheme="minorHAnsi" w:hAnsiTheme="minorHAnsi"/>
          <w:b/>
          <w:sz w:val="22"/>
          <w:szCs w:val="22"/>
        </w:rPr>
      </w:pPr>
    </w:p>
    <w:p w14:paraId="72884615" w14:textId="77777777" w:rsidR="00F04E6D" w:rsidRPr="00A51A72" w:rsidRDefault="00F04E6D" w:rsidP="00F04E6D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822ACC">
        <w:rPr>
          <w:rFonts w:asciiTheme="minorHAnsi" w:hAnsiTheme="minorHAnsi"/>
          <w:sz w:val="22"/>
          <w:szCs w:val="22"/>
        </w:rPr>
        <w:t xml:space="preserve">Rollout </w:t>
      </w:r>
    </w:p>
    <w:p w14:paraId="70F58F55" w14:textId="77777777" w:rsidR="00F04E6D" w:rsidRDefault="00F04E6D" w:rsidP="00F04E6D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 w:rsidR="006E6372">
        <w:rPr>
          <w:rFonts w:asciiTheme="minorHAnsi" w:hAnsiTheme="minorHAnsi"/>
          <w:sz w:val="22"/>
          <w:szCs w:val="22"/>
        </w:rPr>
        <w:tab/>
      </w:r>
      <w:r w:rsidR="006E6372">
        <w:rPr>
          <w:rFonts w:asciiTheme="minorHAnsi" w:hAnsiTheme="minorHAnsi"/>
          <w:sz w:val="22"/>
          <w:szCs w:val="22"/>
        </w:rPr>
        <w:tab/>
        <w:t xml:space="preserve">: </w:t>
      </w:r>
      <w:r w:rsidR="00B206BE">
        <w:rPr>
          <w:rFonts w:asciiTheme="minorHAnsi" w:hAnsiTheme="minorHAnsi"/>
          <w:sz w:val="22"/>
          <w:szCs w:val="22"/>
        </w:rPr>
        <w:t>EWM</w:t>
      </w:r>
      <w:r w:rsidR="00AC2F5A">
        <w:rPr>
          <w:rFonts w:asciiTheme="minorHAnsi" w:hAnsiTheme="minorHAnsi"/>
          <w:sz w:val="22"/>
          <w:szCs w:val="22"/>
        </w:rPr>
        <w:t xml:space="preserve"> </w:t>
      </w:r>
      <w:r w:rsidR="0013158B">
        <w:rPr>
          <w:rFonts w:asciiTheme="minorHAnsi" w:hAnsiTheme="minorHAnsi"/>
          <w:sz w:val="22"/>
          <w:szCs w:val="22"/>
        </w:rPr>
        <w:t>Lead Consultant</w:t>
      </w:r>
    </w:p>
    <w:p w14:paraId="1788ABE3" w14:textId="77777777" w:rsidR="00F04E6D" w:rsidRDefault="00FC2B49" w:rsidP="00F04E6D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 xml:space="preserve">: S/4 HANA </w:t>
      </w:r>
      <w:r w:rsidR="00E9750D">
        <w:rPr>
          <w:rFonts w:asciiTheme="minorHAnsi" w:hAnsiTheme="minorHAnsi"/>
          <w:sz w:val="22"/>
          <w:szCs w:val="22"/>
        </w:rPr>
        <w:t>2020</w:t>
      </w:r>
      <w:r w:rsidR="0069068F">
        <w:rPr>
          <w:rFonts w:asciiTheme="minorHAnsi" w:hAnsiTheme="minorHAnsi"/>
          <w:sz w:val="22"/>
          <w:szCs w:val="22"/>
        </w:rPr>
        <w:t>–</w:t>
      </w:r>
      <w:r w:rsidR="00341A83">
        <w:rPr>
          <w:rFonts w:asciiTheme="minorHAnsi" w:hAnsiTheme="minorHAnsi"/>
          <w:sz w:val="22"/>
          <w:szCs w:val="22"/>
        </w:rPr>
        <w:t xml:space="preserve"> Decentralized</w:t>
      </w:r>
    </w:p>
    <w:p w14:paraId="7136EE9E" w14:textId="77777777" w:rsidR="005664C2" w:rsidRDefault="005664C2" w:rsidP="00F04E6D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FA072A">
        <w:rPr>
          <w:rFonts w:asciiTheme="minorHAnsi" w:hAnsiTheme="minorHAnsi"/>
          <w:sz w:val="22"/>
          <w:szCs w:val="22"/>
        </w:rPr>
        <w:t>Energy and I</w:t>
      </w:r>
      <w:r w:rsidR="00FE1E8A">
        <w:rPr>
          <w:rFonts w:asciiTheme="minorHAnsi" w:hAnsiTheme="minorHAnsi"/>
          <w:sz w:val="22"/>
          <w:szCs w:val="22"/>
        </w:rPr>
        <w:t>ndustrial Products</w:t>
      </w:r>
      <w:r w:rsidR="006D4906">
        <w:rPr>
          <w:rFonts w:asciiTheme="minorHAnsi" w:hAnsiTheme="minorHAnsi"/>
          <w:sz w:val="22"/>
          <w:szCs w:val="22"/>
        </w:rPr>
        <w:t xml:space="preserve"> (CPG)</w:t>
      </w:r>
    </w:p>
    <w:p w14:paraId="636D045B" w14:textId="77777777" w:rsidR="00F04E6D" w:rsidRDefault="00F04E6D" w:rsidP="00F04E6D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84CF2B2" w14:textId="77777777" w:rsidR="00F04E6D" w:rsidRPr="0037369B" w:rsidRDefault="00F04E6D" w:rsidP="00F04E6D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B07761F" w14:textId="77777777" w:rsidR="00F04E6D" w:rsidRPr="00495472" w:rsidRDefault="00F04E6D" w:rsidP="00F04E6D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184B6CD7" w14:textId="77777777" w:rsidR="00521ABD" w:rsidRDefault="00521ABD" w:rsidP="00F04E6D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Le</w:t>
      </w:r>
      <w:r w:rsidR="00963A05">
        <w:rPr>
          <w:rFonts w:asciiTheme="minorHAnsi" w:hAnsiTheme="minorHAnsi"/>
          <w:bCs/>
          <w:sz w:val="22"/>
          <w:szCs w:val="22"/>
        </w:rPr>
        <w:t>a</w:t>
      </w:r>
      <w:r>
        <w:rPr>
          <w:rFonts w:asciiTheme="minorHAnsi" w:hAnsiTheme="minorHAnsi"/>
          <w:bCs/>
          <w:sz w:val="22"/>
          <w:szCs w:val="22"/>
        </w:rPr>
        <w:t xml:space="preserve">d the project on turning off EWM for </w:t>
      </w:r>
      <w:r w:rsidR="00953C34">
        <w:rPr>
          <w:rFonts w:asciiTheme="minorHAnsi" w:hAnsiTheme="minorHAnsi"/>
          <w:bCs/>
          <w:sz w:val="22"/>
          <w:szCs w:val="22"/>
        </w:rPr>
        <w:t xml:space="preserve">one of the DC which includes moving stock out from EWM, all cut-over </w:t>
      </w:r>
      <w:r w:rsidR="00963A05">
        <w:rPr>
          <w:rFonts w:asciiTheme="minorHAnsi" w:hAnsiTheme="minorHAnsi"/>
          <w:bCs/>
          <w:sz w:val="22"/>
          <w:szCs w:val="22"/>
        </w:rPr>
        <w:t>activities.</w:t>
      </w:r>
    </w:p>
    <w:p w14:paraId="209B2509" w14:textId="77777777" w:rsidR="00F04E6D" w:rsidRDefault="00953C34" w:rsidP="00F04E6D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Le</w:t>
      </w:r>
      <w:r w:rsidR="00963A05">
        <w:rPr>
          <w:rFonts w:asciiTheme="minorHAnsi" w:hAnsiTheme="minorHAnsi"/>
          <w:bCs/>
          <w:sz w:val="22"/>
          <w:szCs w:val="22"/>
        </w:rPr>
        <w:t>a</w:t>
      </w:r>
      <w:r>
        <w:rPr>
          <w:rFonts w:asciiTheme="minorHAnsi" w:hAnsiTheme="minorHAnsi"/>
          <w:bCs/>
          <w:sz w:val="22"/>
          <w:szCs w:val="22"/>
        </w:rPr>
        <w:t xml:space="preserve">d the project on moving the DC to a new location which </w:t>
      </w:r>
      <w:r w:rsidR="00963A05">
        <w:rPr>
          <w:rFonts w:asciiTheme="minorHAnsi" w:hAnsiTheme="minorHAnsi"/>
          <w:bCs/>
          <w:sz w:val="22"/>
          <w:szCs w:val="22"/>
        </w:rPr>
        <w:t>created</w:t>
      </w:r>
      <w:r>
        <w:rPr>
          <w:rFonts w:asciiTheme="minorHAnsi" w:hAnsiTheme="minorHAnsi"/>
          <w:bCs/>
          <w:sz w:val="22"/>
          <w:szCs w:val="22"/>
        </w:rPr>
        <w:t xml:space="preserve"> storage bins in MASS for new location and deleting the old storage bins</w:t>
      </w:r>
      <w:r w:rsidR="00F04E6D">
        <w:rPr>
          <w:rFonts w:asciiTheme="minorHAnsi" w:hAnsiTheme="minorHAnsi"/>
          <w:bCs/>
          <w:sz w:val="22"/>
          <w:szCs w:val="22"/>
        </w:rPr>
        <w:t>.</w:t>
      </w:r>
    </w:p>
    <w:p w14:paraId="7AE89532" w14:textId="77777777" w:rsidR="00953C34" w:rsidRDefault="00953C34" w:rsidP="00953C3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Responsible </w:t>
      </w:r>
      <w:r w:rsidR="00F62294">
        <w:rPr>
          <w:rFonts w:asciiTheme="minorHAnsi" w:hAnsiTheme="minorHAnsi"/>
          <w:bCs/>
          <w:sz w:val="22"/>
          <w:szCs w:val="22"/>
        </w:rPr>
        <w:t>for</w:t>
      </w:r>
      <w:r>
        <w:rPr>
          <w:rFonts w:asciiTheme="minorHAnsi" w:hAnsiTheme="minorHAnsi"/>
          <w:bCs/>
          <w:sz w:val="22"/>
          <w:szCs w:val="22"/>
        </w:rPr>
        <w:t xml:space="preserve"> work on incidents </w:t>
      </w:r>
      <w:r w:rsidR="00AC2F5A">
        <w:rPr>
          <w:rFonts w:asciiTheme="minorHAnsi" w:hAnsiTheme="minorHAnsi"/>
          <w:bCs/>
          <w:sz w:val="22"/>
          <w:szCs w:val="22"/>
        </w:rPr>
        <w:t>rose</w:t>
      </w:r>
      <w:r>
        <w:rPr>
          <w:rFonts w:asciiTheme="minorHAnsi" w:hAnsiTheme="minorHAnsi"/>
          <w:bCs/>
          <w:sz w:val="22"/>
          <w:szCs w:val="22"/>
        </w:rPr>
        <w:t xml:space="preserve"> through IVANTI (SNOW) and change requests raised through </w:t>
      </w:r>
      <w:r w:rsidR="00FF21F9">
        <w:rPr>
          <w:rFonts w:asciiTheme="minorHAnsi" w:hAnsiTheme="minorHAnsi"/>
          <w:bCs/>
          <w:sz w:val="22"/>
          <w:szCs w:val="22"/>
        </w:rPr>
        <w:t xml:space="preserve">Bug </w:t>
      </w:r>
      <w:r w:rsidR="00AC2F5A">
        <w:rPr>
          <w:rFonts w:asciiTheme="minorHAnsi" w:hAnsiTheme="minorHAnsi"/>
          <w:bCs/>
          <w:sz w:val="22"/>
          <w:szCs w:val="22"/>
        </w:rPr>
        <w:t>track portals</w:t>
      </w:r>
      <w:r w:rsidR="00F62294">
        <w:rPr>
          <w:rFonts w:asciiTheme="minorHAnsi" w:hAnsiTheme="minorHAnsi"/>
          <w:bCs/>
          <w:sz w:val="22"/>
          <w:szCs w:val="22"/>
        </w:rPr>
        <w:t>.</w:t>
      </w:r>
    </w:p>
    <w:p w14:paraId="47B09194" w14:textId="77777777" w:rsidR="00953C34" w:rsidRPr="00953C34" w:rsidRDefault="00953C34" w:rsidP="00953C3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Worked closely on BOL/Manifest enhancements and other EWM bug-</w:t>
      </w:r>
      <w:r w:rsidR="00F62294">
        <w:rPr>
          <w:rFonts w:asciiTheme="minorHAnsi" w:hAnsiTheme="minorHAnsi"/>
          <w:bCs/>
          <w:sz w:val="22"/>
          <w:szCs w:val="22"/>
        </w:rPr>
        <w:t>fixes.</w:t>
      </w:r>
    </w:p>
    <w:p w14:paraId="5BCDC2B1" w14:textId="77777777" w:rsidR="00953C34" w:rsidRDefault="00953C34" w:rsidP="00F04E6D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Worked closely with Business warehouse team and assisting them for all business processes (Inbound, Outbound, Internal processes and Cycle counting)</w:t>
      </w:r>
    </w:p>
    <w:p w14:paraId="7FB2D7AA" w14:textId="77777777" w:rsidR="00F04E6D" w:rsidRDefault="00F04E6D" w:rsidP="00E608F4">
      <w:pPr>
        <w:jc w:val="both"/>
        <w:rPr>
          <w:rFonts w:asciiTheme="majorHAnsi" w:hAnsiTheme="majorHAnsi" w:cstheme="majorHAnsi"/>
          <w:b/>
          <w:bCs/>
        </w:rPr>
      </w:pPr>
    </w:p>
    <w:p w14:paraId="0B088D05" w14:textId="77777777" w:rsidR="006E6372" w:rsidRPr="00631341" w:rsidRDefault="00AD593D" w:rsidP="00E608F4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Project# 7</w:t>
      </w:r>
    </w:p>
    <w:p w14:paraId="6216C0D2" w14:textId="77777777" w:rsidR="00E608F4" w:rsidRPr="00631341" w:rsidRDefault="00E608F4" w:rsidP="00E608F4">
      <w:pPr>
        <w:jc w:val="both"/>
        <w:rPr>
          <w:rStyle w:val="Sparta-ProjectHeadingChar"/>
          <w:rFonts w:asciiTheme="minorHAnsi" w:hAnsiTheme="minorHAnsi"/>
          <w:sz w:val="22"/>
          <w:szCs w:val="22"/>
          <w:u w:val="single"/>
        </w:rPr>
      </w:pPr>
      <w:r w:rsidRPr="00631341">
        <w:rPr>
          <w:rFonts w:asciiTheme="majorHAnsi" w:hAnsiTheme="majorHAnsi" w:cstheme="majorHAnsi"/>
          <w:b/>
          <w:bCs/>
          <w:u w:val="single"/>
        </w:rPr>
        <w:t>RENESAS ELECTRONICS CORPORATION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>December 2021</w:t>
      </w:r>
      <w:r w:rsidR="005D7134"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– June</w:t>
      </w:r>
      <w:r w:rsidR="00F04E6D"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2022</w:t>
      </w:r>
    </w:p>
    <w:p w14:paraId="1DF0277C" w14:textId="77777777" w:rsidR="00E608F4" w:rsidRPr="00495472" w:rsidRDefault="00E608F4" w:rsidP="00E608F4">
      <w:pPr>
        <w:jc w:val="both"/>
        <w:rPr>
          <w:rFonts w:asciiTheme="minorHAnsi" w:hAnsiTheme="minorHAnsi"/>
          <w:b/>
          <w:sz w:val="22"/>
          <w:szCs w:val="22"/>
        </w:rPr>
      </w:pPr>
    </w:p>
    <w:p w14:paraId="212788CE" w14:textId="77777777" w:rsidR="00E608F4" w:rsidRPr="00A51A72" w:rsidRDefault="00E608F4" w:rsidP="00E608F4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S4/HANA 2020 Implementation</w:t>
      </w:r>
    </w:p>
    <w:p w14:paraId="04B808A0" w14:textId="77777777" w:rsidR="00E608F4" w:rsidRDefault="00E608F4" w:rsidP="00E608F4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336F97">
        <w:rPr>
          <w:rFonts w:asciiTheme="minorHAnsi" w:hAnsiTheme="minorHAnsi"/>
          <w:sz w:val="22"/>
          <w:szCs w:val="22"/>
        </w:rPr>
        <w:t xml:space="preserve">Lead Consultant - </w:t>
      </w:r>
      <w:r>
        <w:rPr>
          <w:rFonts w:asciiTheme="minorHAnsi" w:hAnsiTheme="minorHAnsi"/>
          <w:sz w:val="22"/>
          <w:szCs w:val="22"/>
        </w:rPr>
        <w:t>SCM Logistics</w:t>
      </w:r>
    </w:p>
    <w:p w14:paraId="232FA809" w14:textId="77777777" w:rsidR="00E608F4" w:rsidRDefault="00E608F4" w:rsidP="00E608F4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S/4 HANA 2020</w:t>
      </w:r>
      <w:r w:rsidR="0069068F">
        <w:rPr>
          <w:rFonts w:asciiTheme="minorHAnsi" w:hAnsiTheme="minorHAnsi"/>
          <w:sz w:val="22"/>
          <w:szCs w:val="22"/>
        </w:rPr>
        <w:t xml:space="preserve"> Embedded</w:t>
      </w:r>
    </w:p>
    <w:p w14:paraId="764E26CD" w14:textId="77777777" w:rsidR="00FE1E8A" w:rsidRDefault="00FE1E8A" w:rsidP="00E608F4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BD0E00">
        <w:rPr>
          <w:rFonts w:asciiTheme="minorHAnsi" w:hAnsiTheme="minorHAnsi"/>
          <w:sz w:val="22"/>
          <w:szCs w:val="22"/>
        </w:rPr>
        <w:t>Semiconductor Manufacturing</w:t>
      </w:r>
    </w:p>
    <w:p w14:paraId="2F3375E4" w14:textId="77777777" w:rsidR="00E608F4" w:rsidRDefault="00E608F4" w:rsidP="00E608F4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43E8990" w14:textId="77777777" w:rsidR="00E608F4" w:rsidRPr="0037369B" w:rsidRDefault="00E608F4" w:rsidP="00E608F4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E303C11" w14:textId="77777777" w:rsidR="00E608F4" w:rsidRPr="00495472" w:rsidRDefault="00E608F4" w:rsidP="00E608F4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2B7D4174" w14:textId="77777777" w:rsidR="00E608F4" w:rsidRDefault="006E6372" w:rsidP="00E608F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Been part of the project from Phase-0 stage from </w:t>
      </w:r>
      <w:r w:rsidR="00E608F4">
        <w:rPr>
          <w:rFonts w:asciiTheme="minorHAnsi" w:hAnsiTheme="minorHAnsi"/>
          <w:bCs/>
          <w:sz w:val="22"/>
          <w:szCs w:val="22"/>
        </w:rPr>
        <w:t xml:space="preserve">acquiring the current business processes </w:t>
      </w:r>
      <w:r>
        <w:rPr>
          <w:rFonts w:asciiTheme="minorHAnsi" w:hAnsiTheme="minorHAnsi"/>
          <w:bCs/>
          <w:sz w:val="22"/>
          <w:szCs w:val="22"/>
        </w:rPr>
        <w:t xml:space="preserve">and </w:t>
      </w:r>
      <w:r w:rsidR="00E608F4">
        <w:rPr>
          <w:rFonts w:asciiTheme="minorHAnsi" w:hAnsiTheme="minorHAnsi"/>
          <w:bCs/>
          <w:sz w:val="22"/>
          <w:szCs w:val="22"/>
        </w:rPr>
        <w:t>propose</w:t>
      </w:r>
      <w:r>
        <w:rPr>
          <w:rFonts w:asciiTheme="minorHAnsi" w:hAnsiTheme="minorHAnsi"/>
          <w:bCs/>
          <w:sz w:val="22"/>
          <w:szCs w:val="22"/>
        </w:rPr>
        <w:t>d</w:t>
      </w:r>
      <w:r w:rsidR="00E608F4">
        <w:rPr>
          <w:rFonts w:asciiTheme="minorHAnsi" w:hAnsiTheme="minorHAnsi"/>
          <w:bCs/>
          <w:sz w:val="22"/>
          <w:szCs w:val="22"/>
        </w:rPr>
        <w:t xml:space="preserve"> TO-BE </w:t>
      </w:r>
      <w:r w:rsidR="00F62294">
        <w:rPr>
          <w:rFonts w:asciiTheme="minorHAnsi" w:hAnsiTheme="minorHAnsi"/>
          <w:bCs/>
          <w:sz w:val="22"/>
          <w:szCs w:val="22"/>
        </w:rPr>
        <w:t>design.</w:t>
      </w:r>
    </w:p>
    <w:p w14:paraId="7F44BA7B" w14:textId="77777777" w:rsidR="004A02A2" w:rsidRDefault="00F62294" w:rsidP="00E608F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Assessed</w:t>
      </w:r>
      <w:r w:rsidR="004A02A2">
        <w:rPr>
          <w:rFonts w:asciiTheme="minorHAnsi" w:hAnsiTheme="minorHAnsi"/>
          <w:bCs/>
          <w:sz w:val="22"/>
          <w:szCs w:val="22"/>
        </w:rPr>
        <w:t xml:space="preserve"> the current logistics business scenarios which are being executed using diff</w:t>
      </w:r>
      <w:r w:rsidR="006E6372">
        <w:rPr>
          <w:rFonts w:asciiTheme="minorHAnsi" w:hAnsiTheme="minorHAnsi"/>
          <w:bCs/>
          <w:sz w:val="22"/>
          <w:szCs w:val="22"/>
        </w:rPr>
        <w:t>erent legacy systems and worked</w:t>
      </w:r>
      <w:r w:rsidR="004A02A2">
        <w:rPr>
          <w:rFonts w:asciiTheme="minorHAnsi" w:hAnsiTheme="minorHAnsi"/>
          <w:bCs/>
          <w:sz w:val="22"/>
          <w:szCs w:val="22"/>
        </w:rPr>
        <w:t xml:space="preserve"> on proposal to migrate the same to SAP S/4 HANA.</w:t>
      </w:r>
    </w:p>
    <w:p w14:paraId="0AB2FB7F" w14:textId="77777777" w:rsidR="004A02A2" w:rsidRDefault="00E608F4" w:rsidP="004A02A2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Involved in business </w:t>
      </w:r>
      <w:r w:rsidR="005E687F">
        <w:rPr>
          <w:rFonts w:asciiTheme="minorHAnsi" w:hAnsiTheme="minorHAnsi"/>
          <w:bCs/>
          <w:sz w:val="22"/>
          <w:szCs w:val="22"/>
        </w:rPr>
        <w:t>workshops</w:t>
      </w:r>
      <w:r>
        <w:rPr>
          <w:rFonts w:asciiTheme="minorHAnsi" w:hAnsiTheme="minorHAnsi"/>
          <w:bCs/>
          <w:sz w:val="22"/>
          <w:szCs w:val="22"/>
        </w:rPr>
        <w:t xml:space="preserve"> related to SCM Logistics track and compiling the data required for warehouse management system, shipping </w:t>
      </w:r>
      <w:r w:rsidR="00F62294">
        <w:rPr>
          <w:rFonts w:asciiTheme="minorHAnsi" w:hAnsiTheme="minorHAnsi"/>
          <w:bCs/>
          <w:sz w:val="22"/>
          <w:szCs w:val="22"/>
        </w:rPr>
        <w:t>activities</w:t>
      </w:r>
      <w:r w:rsidR="00141DD4">
        <w:rPr>
          <w:rFonts w:asciiTheme="minorHAnsi" w:hAnsiTheme="minorHAnsi"/>
          <w:bCs/>
          <w:sz w:val="22"/>
          <w:szCs w:val="22"/>
        </w:rPr>
        <w:t>.</w:t>
      </w:r>
    </w:p>
    <w:p w14:paraId="0F66DF87" w14:textId="77777777" w:rsidR="006E6372" w:rsidRDefault="00F62294" w:rsidP="004A02A2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Proposed business</w:t>
      </w:r>
      <w:r w:rsidR="006E6372">
        <w:rPr>
          <w:rFonts w:asciiTheme="minorHAnsi" w:hAnsiTheme="minorHAnsi"/>
          <w:bCs/>
          <w:sz w:val="22"/>
          <w:szCs w:val="22"/>
        </w:rPr>
        <w:t xml:space="preserve"> solution for outbound process (</w:t>
      </w:r>
      <w:r w:rsidR="009A29DE">
        <w:rPr>
          <w:rFonts w:asciiTheme="minorHAnsi" w:hAnsiTheme="minorHAnsi"/>
          <w:bCs/>
          <w:sz w:val="22"/>
          <w:szCs w:val="22"/>
        </w:rPr>
        <w:t xml:space="preserve">partial quantity picking requirement by making </w:t>
      </w:r>
      <w:r w:rsidR="00F16502">
        <w:rPr>
          <w:rFonts w:asciiTheme="minorHAnsi" w:hAnsiTheme="minorHAnsi"/>
          <w:bCs/>
          <w:sz w:val="22"/>
          <w:szCs w:val="22"/>
        </w:rPr>
        <w:t xml:space="preserve">pick </w:t>
      </w:r>
      <w:r w:rsidR="009A29DE">
        <w:rPr>
          <w:rFonts w:asciiTheme="minorHAnsi" w:hAnsiTheme="minorHAnsi"/>
          <w:bCs/>
          <w:sz w:val="22"/>
          <w:szCs w:val="22"/>
        </w:rPr>
        <w:t>point active in the source storage type, configuring LOSC by selecting “whole HU” indicator and define work center)</w:t>
      </w:r>
    </w:p>
    <w:p w14:paraId="7899EDD8" w14:textId="77777777" w:rsidR="00141DD4" w:rsidRDefault="00141DD4" w:rsidP="004A02A2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Proposed business solution for EWM PP integration process</w:t>
      </w:r>
    </w:p>
    <w:p w14:paraId="44467353" w14:textId="77777777" w:rsidR="001C3059" w:rsidRDefault="00DF3420" w:rsidP="00E608F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Worked on compiling and rationalizing all current SCM Logistics reports and proposed possible solutions in S/4 HANA (Monitor transaction from EWM)</w:t>
      </w:r>
    </w:p>
    <w:p w14:paraId="5DC31ABB" w14:textId="77777777" w:rsidR="00995FE5" w:rsidRPr="003150A6" w:rsidRDefault="00995FE5" w:rsidP="00995FE5">
      <w:pPr>
        <w:pStyle w:val="ListParagraph"/>
        <w:jc w:val="both"/>
        <w:rPr>
          <w:rFonts w:asciiTheme="minorHAnsi" w:hAnsiTheme="minorHAnsi"/>
          <w:bCs/>
          <w:sz w:val="22"/>
          <w:szCs w:val="22"/>
        </w:rPr>
      </w:pPr>
    </w:p>
    <w:p w14:paraId="20E56123" w14:textId="77777777" w:rsidR="001C3059" w:rsidRDefault="001C3059" w:rsidP="00E608F4">
      <w:pPr>
        <w:jc w:val="both"/>
        <w:rPr>
          <w:rFonts w:asciiTheme="majorHAnsi" w:hAnsiTheme="majorHAnsi" w:cstheme="majorHAnsi"/>
          <w:b/>
          <w:bCs/>
        </w:rPr>
      </w:pPr>
    </w:p>
    <w:p w14:paraId="1ACC3018" w14:textId="77777777" w:rsidR="00631341" w:rsidRDefault="00AD593D" w:rsidP="0063134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6</w:t>
      </w:r>
    </w:p>
    <w:p w14:paraId="265DBAEC" w14:textId="77777777" w:rsidR="000369DB" w:rsidRPr="004379FF" w:rsidRDefault="000369DB" w:rsidP="000369DB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631341">
        <w:rPr>
          <w:rFonts w:asciiTheme="majorHAnsi" w:hAnsiTheme="majorHAnsi" w:cstheme="majorHAnsi"/>
          <w:b/>
          <w:bCs/>
          <w:u w:val="single"/>
        </w:rPr>
        <w:t>KLA</w:t>
      </w:r>
      <w:r w:rsidR="00DE7A55" w:rsidRPr="00631341">
        <w:rPr>
          <w:rFonts w:asciiTheme="majorHAnsi" w:hAnsiTheme="majorHAnsi" w:cstheme="majorHAnsi"/>
          <w:b/>
          <w:bCs/>
          <w:u w:val="single"/>
        </w:rPr>
        <w:t>-</w:t>
      </w:r>
      <w:r w:rsidRPr="00631341">
        <w:rPr>
          <w:rFonts w:asciiTheme="majorHAnsi" w:hAnsiTheme="majorHAnsi" w:cstheme="majorHAnsi"/>
          <w:b/>
          <w:bCs/>
          <w:u w:val="single"/>
        </w:rPr>
        <w:t>T</w:t>
      </w:r>
      <w:r w:rsidR="007360FC" w:rsidRPr="00631341">
        <w:rPr>
          <w:rFonts w:asciiTheme="majorHAnsi" w:hAnsiTheme="majorHAnsi" w:cstheme="majorHAnsi"/>
          <w:b/>
          <w:bCs/>
          <w:u w:val="single"/>
        </w:rPr>
        <w:t>ENCOR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Style w:val="Sparta-ProjectHeadingChar"/>
          <w:rFonts w:asciiTheme="minorHAnsi" w:hAnsiTheme="minorHAnsi"/>
        </w:rPr>
        <w:tab/>
      </w:r>
      <w:r w:rsidRPr="00495472">
        <w:rPr>
          <w:rStyle w:val="Sparta-ProjectHeadingChar"/>
          <w:rFonts w:asciiTheme="minorHAnsi" w:hAnsiTheme="minorHAnsi"/>
        </w:rPr>
        <w:tab/>
      </w:r>
      <w:r>
        <w:rPr>
          <w:rStyle w:val="Sparta-ProjectHeadingChar"/>
          <w:rFonts w:asciiTheme="minorHAnsi" w:hAnsiTheme="minorHAnsi"/>
        </w:rPr>
        <w:tab/>
      </w:r>
      <w:r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April 2020 – </w:t>
      </w:r>
      <w:r w:rsidR="00E608F4"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>November 2021</w:t>
      </w:r>
    </w:p>
    <w:p w14:paraId="74D8BE08" w14:textId="77777777" w:rsidR="000369DB" w:rsidRPr="00495472" w:rsidRDefault="000369DB" w:rsidP="000369DB">
      <w:pPr>
        <w:jc w:val="both"/>
        <w:rPr>
          <w:rFonts w:asciiTheme="minorHAnsi" w:hAnsiTheme="minorHAnsi"/>
          <w:b/>
          <w:sz w:val="22"/>
          <w:szCs w:val="22"/>
        </w:rPr>
      </w:pPr>
    </w:p>
    <w:p w14:paraId="39FF31FE" w14:textId="77777777" w:rsidR="000369DB" w:rsidRPr="00A51A72" w:rsidRDefault="000369DB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 w:rsidR="00192697">
        <w:rPr>
          <w:rFonts w:asciiTheme="minorHAnsi" w:hAnsiTheme="minorHAnsi"/>
          <w:sz w:val="22"/>
          <w:szCs w:val="22"/>
        </w:rPr>
        <w:tab/>
      </w:r>
      <w:r w:rsidR="00192697"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Implementation</w:t>
      </w:r>
      <w:r w:rsidR="004379FF">
        <w:rPr>
          <w:rFonts w:asciiTheme="minorHAnsi" w:hAnsiTheme="minorHAnsi"/>
          <w:sz w:val="22"/>
          <w:szCs w:val="22"/>
        </w:rPr>
        <w:t>&amp; Support</w:t>
      </w:r>
    </w:p>
    <w:p w14:paraId="0E2DA522" w14:textId="77777777" w:rsidR="000369DB" w:rsidRDefault="000369DB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 w:rsidR="00192697">
        <w:rPr>
          <w:rFonts w:asciiTheme="minorHAnsi" w:hAnsiTheme="minorHAnsi"/>
          <w:sz w:val="22"/>
          <w:szCs w:val="22"/>
        </w:rPr>
        <w:tab/>
      </w:r>
      <w:r w:rsidR="00192697">
        <w:rPr>
          <w:rFonts w:asciiTheme="minorHAnsi" w:hAnsiTheme="minorHAnsi"/>
          <w:sz w:val="22"/>
          <w:szCs w:val="22"/>
        </w:rPr>
        <w:tab/>
      </w:r>
      <w:r w:rsidR="009462EC">
        <w:rPr>
          <w:rFonts w:asciiTheme="minorHAnsi" w:hAnsiTheme="minorHAnsi"/>
          <w:sz w:val="22"/>
          <w:szCs w:val="22"/>
        </w:rPr>
        <w:t xml:space="preserve">: </w:t>
      </w:r>
      <w:r w:rsidR="001C3059">
        <w:rPr>
          <w:rFonts w:asciiTheme="minorHAnsi" w:hAnsiTheme="minorHAnsi"/>
          <w:sz w:val="22"/>
          <w:szCs w:val="22"/>
        </w:rPr>
        <w:t xml:space="preserve">Sr. </w:t>
      </w:r>
      <w:r w:rsidR="00192697" w:rsidRPr="00A51A72">
        <w:rPr>
          <w:rFonts w:asciiTheme="minorHAnsi" w:hAnsiTheme="minorHAnsi"/>
          <w:sz w:val="22"/>
          <w:szCs w:val="22"/>
        </w:rPr>
        <w:t>Consultant</w:t>
      </w:r>
      <w:r w:rsidR="001C3059">
        <w:rPr>
          <w:rFonts w:asciiTheme="minorHAnsi" w:hAnsiTheme="minorHAnsi"/>
          <w:sz w:val="22"/>
          <w:szCs w:val="22"/>
        </w:rPr>
        <w:t xml:space="preserve"> - EWM</w:t>
      </w:r>
    </w:p>
    <w:p w14:paraId="0824C440" w14:textId="77777777" w:rsidR="004C5A3E" w:rsidRDefault="00192697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S/4 HANA 1</w:t>
      </w:r>
      <w:r w:rsidR="0069068F">
        <w:rPr>
          <w:rFonts w:asciiTheme="minorHAnsi" w:hAnsiTheme="minorHAnsi"/>
          <w:sz w:val="22"/>
          <w:szCs w:val="22"/>
        </w:rPr>
        <w:t>90</w:t>
      </w:r>
      <w:r w:rsidR="001E51A5">
        <w:rPr>
          <w:rFonts w:asciiTheme="minorHAnsi" w:hAnsiTheme="minorHAnsi"/>
          <w:sz w:val="22"/>
          <w:szCs w:val="22"/>
        </w:rPr>
        <w:t>9 - Embedded</w:t>
      </w:r>
    </w:p>
    <w:p w14:paraId="058975E3" w14:textId="77777777" w:rsidR="00BD0E00" w:rsidRDefault="00BD0E00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AA6570">
        <w:rPr>
          <w:rFonts w:asciiTheme="minorHAnsi" w:hAnsiTheme="minorHAnsi"/>
          <w:sz w:val="22"/>
          <w:szCs w:val="22"/>
        </w:rPr>
        <w:t>Automotive</w:t>
      </w:r>
      <w:r w:rsidR="00637420">
        <w:rPr>
          <w:rFonts w:asciiTheme="minorHAnsi" w:hAnsiTheme="minorHAnsi"/>
          <w:sz w:val="22"/>
          <w:szCs w:val="22"/>
        </w:rPr>
        <w:t>s</w:t>
      </w:r>
      <w:r w:rsidR="00D61C1E">
        <w:rPr>
          <w:rFonts w:asciiTheme="minorHAnsi" w:hAnsiTheme="minorHAnsi"/>
          <w:sz w:val="22"/>
          <w:szCs w:val="22"/>
        </w:rPr>
        <w:t xml:space="preserve"> </w:t>
      </w:r>
      <w:r w:rsidR="0036235C">
        <w:rPr>
          <w:rFonts w:asciiTheme="minorHAnsi" w:hAnsiTheme="minorHAnsi"/>
          <w:sz w:val="22"/>
          <w:szCs w:val="22"/>
        </w:rPr>
        <w:t xml:space="preserve">and Semiconductors </w:t>
      </w:r>
      <w:r w:rsidR="00AA6570">
        <w:rPr>
          <w:rFonts w:asciiTheme="minorHAnsi" w:hAnsiTheme="minorHAnsi"/>
          <w:sz w:val="22"/>
          <w:szCs w:val="22"/>
        </w:rPr>
        <w:t>Manufacturing</w:t>
      </w:r>
    </w:p>
    <w:p w14:paraId="057C4682" w14:textId="77777777" w:rsidR="003150A6" w:rsidRPr="003150A6" w:rsidRDefault="003150A6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0BA98FD1" w14:textId="77777777" w:rsidR="000369DB" w:rsidRPr="0037369B" w:rsidRDefault="00192697" w:rsidP="000369DB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="000369DB"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02FF0D50" w14:textId="77777777" w:rsidR="000369DB" w:rsidRPr="00495472" w:rsidRDefault="000369DB" w:rsidP="000369DB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0DAE5503" w14:textId="77777777" w:rsidR="00381ED8" w:rsidRPr="00381ED8" w:rsidRDefault="00381ED8" w:rsidP="00381ED8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81ED8">
        <w:rPr>
          <w:rFonts w:asciiTheme="minorHAnsi" w:hAnsiTheme="minorHAnsi"/>
          <w:bCs/>
          <w:sz w:val="22"/>
          <w:szCs w:val="22"/>
        </w:rPr>
        <w:t xml:space="preserve">Involved in Business Requirement Gathering for setting up a new warehouse. Understanding the AS-IS </w:t>
      </w:r>
      <w:r w:rsidR="00FC2B49" w:rsidRPr="00381ED8">
        <w:rPr>
          <w:rFonts w:asciiTheme="minorHAnsi" w:hAnsiTheme="minorHAnsi"/>
          <w:bCs/>
          <w:sz w:val="22"/>
          <w:szCs w:val="22"/>
        </w:rPr>
        <w:t>Business Process</w:t>
      </w:r>
      <w:r w:rsidRPr="00381ED8">
        <w:rPr>
          <w:rFonts w:asciiTheme="minorHAnsi" w:hAnsiTheme="minorHAnsi"/>
          <w:bCs/>
          <w:sz w:val="22"/>
          <w:szCs w:val="22"/>
        </w:rPr>
        <w:t xml:space="preserve"> of the current distribution facility by Interacting with the Key business </w:t>
      </w:r>
      <w:r w:rsidR="00F62294" w:rsidRPr="00381ED8">
        <w:rPr>
          <w:rFonts w:asciiTheme="minorHAnsi" w:hAnsiTheme="minorHAnsi"/>
          <w:bCs/>
          <w:sz w:val="22"/>
          <w:szCs w:val="22"/>
        </w:rPr>
        <w:t>users.</w:t>
      </w:r>
    </w:p>
    <w:p w14:paraId="7400083D" w14:textId="77777777" w:rsidR="009462EC" w:rsidRDefault="00381ED8" w:rsidP="00381ED8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Involved in the implementation project from build phase till realization </w:t>
      </w:r>
      <w:r w:rsidRPr="00381ED8">
        <w:rPr>
          <w:rFonts w:asciiTheme="minorHAnsi" w:hAnsiTheme="minorHAnsi"/>
          <w:bCs/>
          <w:sz w:val="22"/>
          <w:szCs w:val="22"/>
        </w:rPr>
        <w:t xml:space="preserve">business go-live phase along with </w:t>
      </w:r>
      <w:r>
        <w:rPr>
          <w:rFonts w:asciiTheme="minorHAnsi" w:hAnsiTheme="minorHAnsi"/>
          <w:bCs/>
          <w:sz w:val="22"/>
          <w:szCs w:val="22"/>
        </w:rPr>
        <w:t>SIT &amp; UAT</w:t>
      </w:r>
      <w:r w:rsidR="00D61C1E">
        <w:rPr>
          <w:rFonts w:asciiTheme="minorHAnsi" w:hAnsiTheme="minorHAnsi"/>
          <w:bCs/>
          <w:sz w:val="22"/>
          <w:szCs w:val="22"/>
        </w:rPr>
        <w:t xml:space="preserve"> </w:t>
      </w:r>
      <w:r w:rsidR="003641C4">
        <w:rPr>
          <w:rFonts w:asciiTheme="minorHAnsi" w:hAnsiTheme="minorHAnsi"/>
          <w:bCs/>
          <w:sz w:val="22"/>
          <w:szCs w:val="22"/>
        </w:rPr>
        <w:t xml:space="preserve">and Post Go-Live </w:t>
      </w:r>
      <w:r w:rsidR="00F62294">
        <w:rPr>
          <w:rFonts w:asciiTheme="minorHAnsi" w:hAnsiTheme="minorHAnsi"/>
          <w:bCs/>
          <w:sz w:val="22"/>
          <w:szCs w:val="22"/>
        </w:rPr>
        <w:t>support.</w:t>
      </w:r>
    </w:p>
    <w:p w14:paraId="40490D30" w14:textId="77777777" w:rsidR="00381ED8" w:rsidRDefault="00381ED8" w:rsidP="00381ED8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81ED8">
        <w:rPr>
          <w:rFonts w:asciiTheme="minorHAnsi" w:hAnsiTheme="minorHAnsi"/>
          <w:bCs/>
          <w:sz w:val="22"/>
          <w:szCs w:val="22"/>
        </w:rPr>
        <w:t xml:space="preserve">Configuration of Inbound cycles for External Procurement (Vendor &amp; STO) and Internal </w:t>
      </w:r>
      <w:r w:rsidR="004C5A3E" w:rsidRPr="00381ED8">
        <w:rPr>
          <w:rFonts w:asciiTheme="minorHAnsi" w:hAnsiTheme="minorHAnsi"/>
          <w:bCs/>
          <w:sz w:val="22"/>
          <w:szCs w:val="22"/>
        </w:rPr>
        <w:t>Procurement (</w:t>
      </w:r>
      <w:r w:rsidRPr="00381ED8">
        <w:rPr>
          <w:rFonts w:asciiTheme="minorHAnsi" w:hAnsiTheme="minorHAnsi"/>
          <w:bCs/>
          <w:sz w:val="22"/>
          <w:szCs w:val="22"/>
        </w:rPr>
        <w:t>Production receipt). The process includes carrier arrival, docking, unloading &amp; Putaway using RF methods.</w:t>
      </w:r>
    </w:p>
    <w:p w14:paraId="4D8BBC2F" w14:textId="77777777" w:rsidR="00381ED8" w:rsidRDefault="00381ED8" w:rsidP="00381ED8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81ED8">
        <w:rPr>
          <w:rFonts w:asciiTheme="minorHAnsi" w:hAnsiTheme="minorHAnsi"/>
          <w:bCs/>
          <w:sz w:val="22"/>
          <w:szCs w:val="22"/>
        </w:rPr>
        <w:t xml:space="preserve">Configuration of Outbound cycles </w:t>
      </w:r>
      <w:r w:rsidR="00FC2B49" w:rsidRPr="00381ED8">
        <w:rPr>
          <w:rFonts w:asciiTheme="minorHAnsi" w:hAnsiTheme="minorHAnsi"/>
          <w:bCs/>
          <w:sz w:val="22"/>
          <w:szCs w:val="22"/>
        </w:rPr>
        <w:t>for Sales</w:t>
      </w:r>
      <w:r w:rsidRPr="00381ED8">
        <w:rPr>
          <w:rFonts w:asciiTheme="minorHAnsi" w:hAnsiTheme="minorHAnsi"/>
          <w:bCs/>
          <w:sz w:val="22"/>
          <w:szCs w:val="22"/>
        </w:rPr>
        <w:t xml:space="preserve"> Process</w:t>
      </w:r>
      <w:r>
        <w:rPr>
          <w:rFonts w:asciiTheme="minorHAnsi" w:hAnsiTheme="minorHAnsi"/>
          <w:bCs/>
          <w:sz w:val="22"/>
          <w:szCs w:val="22"/>
        </w:rPr>
        <w:t xml:space="preserve">. </w:t>
      </w:r>
      <w:r w:rsidRPr="00381ED8">
        <w:rPr>
          <w:rFonts w:asciiTheme="minorHAnsi" w:hAnsiTheme="minorHAnsi"/>
          <w:bCs/>
          <w:sz w:val="22"/>
          <w:szCs w:val="22"/>
        </w:rPr>
        <w:t xml:space="preserve">The process includes carrier arrival, docking, wave planning, </w:t>
      </w:r>
      <w:r w:rsidR="004C5A3E" w:rsidRPr="00381ED8">
        <w:rPr>
          <w:rFonts w:asciiTheme="minorHAnsi" w:hAnsiTheme="minorHAnsi"/>
          <w:bCs/>
          <w:sz w:val="22"/>
          <w:szCs w:val="22"/>
        </w:rPr>
        <w:t>and picking</w:t>
      </w:r>
      <w:r w:rsidRPr="00381ED8">
        <w:rPr>
          <w:rFonts w:asciiTheme="minorHAnsi" w:hAnsiTheme="minorHAnsi"/>
          <w:bCs/>
          <w:sz w:val="22"/>
          <w:szCs w:val="22"/>
        </w:rPr>
        <w:t xml:space="preserve">, staging &amp; loading activities. </w:t>
      </w:r>
      <w:r w:rsidR="00FC2B49" w:rsidRPr="00381ED8">
        <w:rPr>
          <w:rFonts w:asciiTheme="minorHAnsi" w:hAnsiTheme="minorHAnsi"/>
          <w:bCs/>
          <w:sz w:val="22"/>
          <w:szCs w:val="22"/>
        </w:rPr>
        <w:t>Configuration involved</w:t>
      </w:r>
      <w:r w:rsidRPr="00381ED8">
        <w:rPr>
          <w:rFonts w:asciiTheme="minorHAnsi" w:hAnsiTheme="minorHAnsi"/>
          <w:bCs/>
          <w:sz w:val="22"/>
          <w:szCs w:val="22"/>
        </w:rPr>
        <w:t xml:space="preserve"> in activity area, WPT definition &amp; determination, Search sequence, WOCR determination, queue determination along with POSC with LOSC processes.</w:t>
      </w:r>
    </w:p>
    <w:p w14:paraId="04BF3770" w14:textId="77777777" w:rsidR="00674537" w:rsidRPr="00A75AAD" w:rsidRDefault="00381ED8" w:rsidP="00A75AAD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81ED8">
        <w:rPr>
          <w:rFonts w:asciiTheme="minorHAnsi" w:hAnsiTheme="minorHAnsi"/>
          <w:bCs/>
          <w:sz w:val="22"/>
          <w:szCs w:val="22"/>
        </w:rPr>
        <w:lastRenderedPageBreak/>
        <w:t xml:space="preserve">Worked on </w:t>
      </w:r>
      <w:r w:rsidR="00A75AAD">
        <w:rPr>
          <w:rFonts w:asciiTheme="minorHAnsi" w:hAnsiTheme="minorHAnsi"/>
          <w:bCs/>
          <w:sz w:val="22"/>
          <w:szCs w:val="22"/>
        </w:rPr>
        <w:t xml:space="preserve">SAP S/4 HANA data migration </w:t>
      </w:r>
      <w:r w:rsidRPr="00381ED8">
        <w:rPr>
          <w:rFonts w:asciiTheme="minorHAnsi" w:hAnsiTheme="minorHAnsi"/>
          <w:bCs/>
          <w:sz w:val="22"/>
          <w:szCs w:val="22"/>
        </w:rPr>
        <w:t xml:space="preserve">EWM specific Master data like warehouse product master, packaging specifications and warehouse fixed bins and uploading these master data and setting up the condition records and printer determination as a </w:t>
      </w:r>
      <w:r w:rsidRPr="00B15C49">
        <w:rPr>
          <w:rFonts w:asciiTheme="minorHAnsi" w:hAnsiTheme="minorHAnsi"/>
          <w:bCs/>
          <w:sz w:val="22"/>
          <w:szCs w:val="22"/>
        </w:rPr>
        <w:t xml:space="preserve">part of cut-over </w:t>
      </w:r>
      <w:r w:rsidR="00F62294" w:rsidRPr="00B15C49">
        <w:rPr>
          <w:rFonts w:asciiTheme="minorHAnsi" w:hAnsiTheme="minorHAnsi"/>
          <w:bCs/>
          <w:sz w:val="22"/>
          <w:szCs w:val="22"/>
        </w:rPr>
        <w:t>activities</w:t>
      </w:r>
      <w:r w:rsidR="00A75AAD">
        <w:rPr>
          <w:rFonts w:asciiTheme="minorHAnsi" w:hAnsiTheme="minorHAnsi"/>
          <w:bCs/>
          <w:sz w:val="22"/>
          <w:szCs w:val="22"/>
        </w:rPr>
        <w:t>.</w:t>
      </w:r>
    </w:p>
    <w:p w14:paraId="36BE676E" w14:textId="77777777" w:rsidR="004379FF" w:rsidRPr="004379FF" w:rsidRDefault="004379FF" w:rsidP="004379FF">
      <w:pPr>
        <w:pStyle w:val="Sparta-Bullets"/>
        <w:numPr>
          <w:ilvl w:val="0"/>
          <w:numId w:val="25"/>
        </w:numPr>
        <w:jc w:val="both"/>
        <w:rPr>
          <w:rFonts w:asciiTheme="minorHAnsi" w:hAnsiTheme="minorHAnsi"/>
          <w:bCs w:val="0"/>
          <w:sz w:val="22"/>
          <w:szCs w:val="22"/>
          <w:lang w:val="en-GB"/>
        </w:rPr>
      </w:pPr>
      <w:r w:rsidRPr="003641C4">
        <w:rPr>
          <w:rFonts w:asciiTheme="minorHAnsi" w:hAnsiTheme="minorHAnsi"/>
          <w:bCs w:val="0"/>
          <w:sz w:val="22"/>
          <w:szCs w:val="22"/>
          <w:lang w:val="en-GB"/>
        </w:rPr>
        <w:t>I</w:t>
      </w:r>
      <w:r>
        <w:rPr>
          <w:rFonts w:asciiTheme="minorHAnsi" w:hAnsiTheme="minorHAnsi"/>
          <w:bCs w:val="0"/>
          <w:sz w:val="22"/>
          <w:szCs w:val="22"/>
          <w:lang w:val="en-GB"/>
        </w:rPr>
        <w:t>nvolved in</w:t>
      </w:r>
      <w:r w:rsidRPr="003641C4">
        <w:rPr>
          <w:rFonts w:asciiTheme="minorHAnsi" w:hAnsiTheme="minorHAnsi"/>
          <w:bCs w:val="0"/>
          <w:sz w:val="22"/>
          <w:szCs w:val="22"/>
          <w:lang w:val="en-GB"/>
        </w:rPr>
        <w:t xml:space="preserve"> EWM and TM integration as per the business </w:t>
      </w:r>
      <w:r w:rsidR="00F62294" w:rsidRPr="003641C4">
        <w:rPr>
          <w:rFonts w:asciiTheme="minorHAnsi" w:hAnsiTheme="minorHAnsi"/>
          <w:bCs w:val="0"/>
          <w:sz w:val="22"/>
          <w:szCs w:val="22"/>
          <w:lang w:val="en-GB"/>
        </w:rPr>
        <w:t>requirement.</w:t>
      </w:r>
    </w:p>
    <w:p w14:paraId="4192B317" w14:textId="77777777" w:rsidR="003641C4" w:rsidRPr="003641C4" w:rsidRDefault="003641C4" w:rsidP="003641C4">
      <w:pPr>
        <w:pStyle w:val="Sparta-Bullets"/>
        <w:numPr>
          <w:ilvl w:val="0"/>
          <w:numId w:val="25"/>
        </w:numPr>
        <w:jc w:val="both"/>
        <w:rPr>
          <w:rFonts w:asciiTheme="minorHAnsi" w:hAnsiTheme="minorHAnsi"/>
          <w:bCs w:val="0"/>
          <w:sz w:val="22"/>
          <w:szCs w:val="22"/>
          <w:lang w:val="en-GB"/>
        </w:rPr>
      </w:pPr>
      <w:r w:rsidRPr="003641C4">
        <w:rPr>
          <w:rFonts w:asciiTheme="minorHAnsi" w:hAnsiTheme="minorHAnsi"/>
          <w:bCs w:val="0"/>
          <w:sz w:val="22"/>
          <w:szCs w:val="22"/>
          <w:lang w:val="en-GB"/>
        </w:rPr>
        <w:t>I</w:t>
      </w:r>
      <w:r>
        <w:rPr>
          <w:rFonts w:asciiTheme="minorHAnsi" w:hAnsiTheme="minorHAnsi"/>
          <w:bCs w:val="0"/>
          <w:sz w:val="22"/>
          <w:szCs w:val="22"/>
          <w:lang w:val="en-GB"/>
        </w:rPr>
        <w:t>nvolved in implementing</w:t>
      </w:r>
      <w:r w:rsidRPr="003641C4">
        <w:rPr>
          <w:rFonts w:asciiTheme="minorHAnsi" w:hAnsiTheme="minorHAnsi"/>
          <w:bCs w:val="0"/>
          <w:sz w:val="22"/>
          <w:szCs w:val="22"/>
          <w:lang w:val="en-GB"/>
        </w:rPr>
        <w:t xml:space="preserve"> Transportation management processes as per the business requirement like Outbound, Stock transfer order and inbound.</w:t>
      </w:r>
    </w:p>
    <w:p w14:paraId="33ED41D0" w14:textId="77777777" w:rsidR="00AC4D9A" w:rsidRPr="00563CA5" w:rsidRDefault="00AC4D9A" w:rsidP="00AC4D9A">
      <w:pPr>
        <w:pStyle w:val="Sparta-Bullets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41C4">
        <w:rPr>
          <w:rFonts w:asciiTheme="minorHAnsi" w:hAnsiTheme="minorHAnsi" w:cstheme="minorHAnsi"/>
          <w:sz w:val="22"/>
          <w:szCs w:val="22"/>
          <w:lang w:val="en-GB"/>
        </w:rPr>
        <w:t>Having hands on experience on all mode of transports in SAP Transportation Management</w:t>
      </w:r>
    </w:p>
    <w:p w14:paraId="300294D7" w14:textId="77777777" w:rsidR="00563CA5" w:rsidRPr="003641C4" w:rsidRDefault="00563CA5" w:rsidP="00AC4D9A">
      <w:pPr>
        <w:pStyle w:val="Sparta-Bullets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Worked on customized Fiori apps for SAP EWM as per business </w:t>
      </w:r>
      <w:r w:rsidR="00F62294">
        <w:rPr>
          <w:rFonts w:asciiTheme="minorHAnsi" w:hAnsiTheme="minorHAnsi" w:cstheme="minorHAnsi"/>
          <w:sz w:val="22"/>
          <w:szCs w:val="22"/>
          <w:lang w:val="en-GB"/>
        </w:rPr>
        <w:t>requirement.</w:t>
      </w:r>
    </w:p>
    <w:p w14:paraId="6E14D27F" w14:textId="77777777" w:rsidR="009462EC" w:rsidRPr="003641C4" w:rsidRDefault="009462EC" w:rsidP="009462EC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641C4">
        <w:rPr>
          <w:rFonts w:asciiTheme="minorHAnsi" w:hAnsiTheme="minorHAnsi"/>
          <w:bCs/>
          <w:sz w:val="22"/>
          <w:szCs w:val="22"/>
        </w:rPr>
        <w:t xml:space="preserve">Train/coach the customer core team and users on the in-scope EWM solution Support </w:t>
      </w:r>
    </w:p>
    <w:p w14:paraId="2FDC3C89" w14:textId="77777777" w:rsidR="000369DB" w:rsidRDefault="000369DB" w:rsidP="00B90C3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F0B2AEA" w14:textId="77777777" w:rsidR="00524F7F" w:rsidRDefault="00524F7F" w:rsidP="00B90C3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A7A1000" w14:textId="77777777" w:rsidR="00524F7F" w:rsidRPr="00D62F7A" w:rsidRDefault="00AD593D" w:rsidP="00B90C34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5</w:t>
      </w:r>
    </w:p>
    <w:p w14:paraId="17C4A44C" w14:textId="77777777" w:rsidR="00B90C34" w:rsidRPr="004379FF" w:rsidRDefault="007360FC" w:rsidP="00B90C34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D62F7A">
        <w:rPr>
          <w:rFonts w:asciiTheme="majorHAnsi" w:hAnsiTheme="majorHAnsi" w:cstheme="majorHAnsi"/>
          <w:b/>
          <w:bCs/>
          <w:u w:val="single"/>
        </w:rPr>
        <w:t>INVACARE CORPORATION</w:t>
      </w:r>
      <w:r w:rsidR="00B90C34" w:rsidRPr="00495472">
        <w:rPr>
          <w:rFonts w:asciiTheme="minorHAnsi" w:hAnsiTheme="minorHAnsi"/>
          <w:b/>
          <w:bCs/>
          <w:sz w:val="22"/>
          <w:szCs w:val="22"/>
        </w:rPr>
        <w:tab/>
      </w:r>
      <w:r w:rsidR="00B90C34" w:rsidRPr="00495472">
        <w:rPr>
          <w:rFonts w:asciiTheme="minorHAnsi" w:hAnsiTheme="minorHAnsi"/>
          <w:b/>
          <w:bCs/>
          <w:sz w:val="22"/>
          <w:szCs w:val="22"/>
        </w:rPr>
        <w:tab/>
      </w:r>
      <w:r w:rsidR="00B90C34" w:rsidRPr="00495472">
        <w:rPr>
          <w:rStyle w:val="Sparta-ProjectHeadingChar"/>
          <w:rFonts w:asciiTheme="minorHAnsi" w:hAnsiTheme="minorHAnsi"/>
        </w:rPr>
        <w:tab/>
      </w:r>
      <w:r w:rsidR="00B90C34" w:rsidRPr="00495472">
        <w:rPr>
          <w:rStyle w:val="Sparta-ProjectHeadingChar"/>
          <w:rFonts w:asciiTheme="minorHAnsi" w:hAnsiTheme="minorHAnsi"/>
        </w:rPr>
        <w:tab/>
      </w:r>
      <w:r w:rsidR="000369DB">
        <w:rPr>
          <w:rStyle w:val="Sparta-ProjectHeadingChar"/>
          <w:rFonts w:asciiTheme="minorHAnsi" w:hAnsiTheme="minorHAnsi"/>
        </w:rPr>
        <w:tab/>
      </w:r>
      <w:r w:rsidR="00B90C34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May 2019 – </w:t>
      </w:r>
      <w:r w:rsidR="007B127C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March 2020</w:t>
      </w:r>
    </w:p>
    <w:p w14:paraId="6DDFB858" w14:textId="77777777" w:rsidR="00B90C34" w:rsidRPr="00495472" w:rsidRDefault="00B90C34" w:rsidP="00B90C34">
      <w:pPr>
        <w:jc w:val="both"/>
        <w:rPr>
          <w:rFonts w:asciiTheme="minorHAnsi" w:hAnsiTheme="minorHAnsi"/>
          <w:b/>
          <w:sz w:val="22"/>
          <w:szCs w:val="22"/>
        </w:rPr>
      </w:pPr>
    </w:p>
    <w:p w14:paraId="3AB005C6" w14:textId="77777777" w:rsidR="00B15C49" w:rsidRPr="00A51A72" w:rsidRDefault="00B15C49" w:rsidP="00B15C4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Implementation </w:t>
      </w:r>
    </w:p>
    <w:p w14:paraId="0DDA55DF" w14:textId="79E977E9" w:rsidR="00B15C49" w:rsidRDefault="00B15C49" w:rsidP="00B15C4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995FE5">
        <w:rPr>
          <w:rFonts w:asciiTheme="minorHAnsi" w:hAnsiTheme="minorHAnsi"/>
          <w:sz w:val="22"/>
          <w:szCs w:val="22"/>
        </w:rPr>
        <w:t>Sr.</w:t>
      </w:r>
      <w:r w:rsidR="007750B2">
        <w:rPr>
          <w:rFonts w:asciiTheme="minorHAnsi" w:hAnsiTheme="minorHAnsi"/>
          <w:sz w:val="22"/>
          <w:szCs w:val="22"/>
        </w:rPr>
        <w:t xml:space="preserve"> </w:t>
      </w:r>
      <w:r w:rsidRPr="00A51A72">
        <w:rPr>
          <w:rFonts w:asciiTheme="minorHAnsi" w:hAnsiTheme="minorHAnsi"/>
          <w:sz w:val="22"/>
          <w:szCs w:val="22"/>
        </w:rPr>
        <w:t>Consultant</w:t>
      </w:r>
      <w:r w:rsidR="00995FE5">
        <w:rPr>
          <w:rFonts w:asciiTheme="minorHAnsi" w:hAnsiTheme="minorHAnsi"/>
          <w:sz w:val="22"/>
          <w:szCs w:val="22"/>
        </w:rPr>
        <w:t xml:space="preserve"> - EWM</w:t>
      </w:r>
    </w:p>
    <w:p w14:paraId="0C1D16CB" w14:textId="77777777" w:rsidR="00B15C49" w:rsidRDefault="00B15C49" w:rsidP="00B15C4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</w:t>
      </w:r>
      <w:r w:rsidR="004C5A3E">
        <w:rPr>
          <w:rFonts w:asciiTheme="minorHAnsi" w:hAnsiTheme="minorHAnsi"/>
          <w:sz w:val="22"/>
          <w:szCs w:val="22"/>
        </w:rPr>
        <w:t>t</w:t>
      </w:r>
      <w:r w:rsidR="004C5A3E">
        <w:rPr>
          <w:rFonts w:asciiTheme="minorHAnsi" w:hAnsiTheme="minorHAnsi"/>
          <w:sz w:val="22"/>
          <w:szCs w:val="22"/>
        </w:rPr>
        <w:tab/>
        <w:t>: S/4 HANA 1</w:t>
      </w:r>
      <w:r w:rsidR="001E51A5">
        <w:rPr>
          <w:rFonts w:asciiTheme="minorHAnsi" w:hAnsiTheme="minorHAnsi"/>
          <w:sz w:val="22"/>
          <w:szCs w:val="22"/>
        </w:rPr>
        <w:t>8</w:t>
      </w:r>
      <w:r w:rsidR="004C5A3E">
        <w:rPr>
          <w:rFonts w:asciiTheme="minorHAnsi" w:hAnsiTheme="minorHAnsi"/>
          <w:sz w:val="22"/>
          <w:szCs w:val="22"/>
        </w:rPr>
        <w:t>09</w:t>
      </w:r>
      <w:r w:rsidR="001E51A5">
        <w:rPr>
          <w:rFonts w:asciiTheme="minorHAnsi" w:hAnsiTheme="minorHAnsi"/>
          <w:sz w:val="22"/>
          <w:szCs w:val="22"/>
        </w:rPr>
        <w:t xml:space="preserve"> - Embedded</w:t>
      </w:r>
    </w:p>
    <w:p w14:paraId="530027DC" w14:textId="77777777" w:rsidR="00AA6570" w:rsidRDefault="00AA6570" w:rsidP="00B15C4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0B1ED6">
        <w:rPr>
          <w:rFonts w:asciiTheme="minorHAnsi" w:hAnsiTheme="minorHAnsi"/>
          <w:sz w:val="22"/>
          <w:szCs w:val="22"/>
        </w:rPr>
        <w:t>Medical Equipment Manufacturing and Distribution</w:t>
      </w:r>
    </w:p>
    <w:p w14:paraId="48061304" w14:textId="77777777" w:rsidR="00524F7F" w:rsidRDefault="00524F7F" w:rsidP="00B90C34">
      <w:pPr>
        <w:pStyle w:val="Sparta-NormalText"/>
        <w:jc w:val="both"/>
        <w:rPr>
          <w:rFonts w:asciiTheme="majorHAnsi" w:hAnsiTheme="majorHAnsi" w:cstheme="majorHAnsi"/>
          <w:b/>
          <w:bCs w:val="0"/>
          <w:sz w:val="24"/>
          <w:szCs w:val="24"/>
        </w:rPr>
      </w:pPr>
    </w:p>
    <w:p w14:paraId="76414A2A" w14:textId="77777777" w:rsidR="007750B2" w:rsidRDefault="007750B2" w:rsidP="00B90C34">
      <w:pPr>
        <w:pStyle w:val="Sparta-NormalText"/>
        <w:jc w:val="both"/>
        <w:rPr>
          <w:rFonts w:asciiTheme="majorHAnsi" w:hAnsiTheme="majorHAnsi" w:cstheme="majorHAnsi"/>
          <w:b/>
          <w:bCs w:val="0"/>
          <w:sz w:val="24"/>
          <w:szCs w:val="24"/>
        </w:rPr>
      </w:pPr>
    </w:p>
    <w:p w14:paraId="2C14501A" w14:textId="0CAA245A" w:rsidR="00B90C34" w:rsidRPr="00A918C4" w:rsidRDefault="00B15C49" w:rsidP="00B90C34">
      <w:pPr>
        <w:pStyle w:val="Sparta-NormalText"/>
        <w:jc w:val="both"/>
        <w:rPr>
          <w:rFonts w:asciiTheme="minorHAnsi" w:hAnsiTheme="minorHAnsi"/>
          <w:sz w:val="24"/>
          <w:szCs w:val="24"/>
        </w:rPr>
      </w:pPr>
      <w:r w:rsidRPr="00E26FE8">
        <w:rPr>
          <w:rFonts w:asciiTheme="majorHAnsi" w:hAnsiTheme="majorHAnsi" w:cstheme="majorHAnsi"/>
          <w:b/>
          <w:bCs w:val="0"/>
          <w:sz w:val="24"/>
          <w:szCs w:val="24"/>
        </w:rPr>
        <w:t>CONTRIBUTIONS</w:t>
      </w:r>
      <w:r w:rsidR="00B90C34" w:rsidRPr="00A918C4">
        <w:rPr>
          <w:rFonts w:asciiTheme="minorHAnsi" w:hAnsiTheme="minorHAnsi"/>
          <w:sz w:val="24"/>
          <w:szCs w:val="24"/>
        </w:rPr>
        <w:t xml:space="preserve">: </w:t>
      </w:r>
    </w:p>
    <w:p w14:paraId="2251D282" w14:textId="77777777" w:rsidR="00B90C34" w:rsidRPr="00495472" w:rsidRDefault="00B90C34" w:rsidP="00B90C34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38058FA2" w14:textId="77777777" w:rsidR="00BD230B" w:rsidRDefault="00BD230B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BD230B">
        <w:rPr>
          <w:rFonts w:asciiTheme="minorHAnsi" w:hAnsiTheme="minorHAnsi"/>
          <w:sz w:val="22"/>
          <w:szCs w:val="22"/>
        </w:rPr>
        <w:t xml:space="preserve">Involved </w:t>
      </w:r>
      <w:r w:rsidR="00B15C49">
        <w:rPr>
          <w:rFonts w:asciiTheme="minorHAnsi" w:hAnsiTheme="minorHAnsi"/>
          <w:sz w:val="22"/>
          <w:szCs w:val="22"/>
        </w:rPr>
        <w:t>from</w:t>
      </w:r>
      <w:r w:rsidR="00D61C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BD230B">
        <w:rPr>
          <w:rFonts w:asciiTheme="minorHAnsi" w:hAnsiTheme="minorHAnsi"/>
          <w:sz w:val="22"/>
          <w:szCs w:val="22"/>
        </w:rPr>
        <w:t xml:space="preserve">ealization </w:t>
      </w:r>
      <w:r>
        <w:rPr>
          <w:rFonts w:asciiTheme="minorHAnsi" w:hAnsiTheme="minorHAnsi"/>
          <w:sz w:val="22"/>
          <w:szCs w:val="22"/>
        </w:rPr>
        <w:t>p</w:t>
      </w:r>
      <w:r w:rsidRPr="00BD230B">
        <w:rPr>
          <w:rFonts w:asciiTheme="minorHAnsi" w:hAnsiTheme="minorHAnsi"/>
          <w:sz w:val="22"/>
          <w:szCs w:val="22"/>
        </w:rPr>
        <w:t xml:space="preserve">hase </w:t>
      </w:r>
      <w:r w:rsidR="00B15C49">
        <w:rPr>
          <w:rFonts w:asciiTheme="minorHAnsi" w:hAnsiTheme="minorHAnsi"/>
          <w:sz w:val="22"/>
          <w:szCs w:val="22"/>
        </w:rPr>
        <w:t>in the</w:t>
      </w:r>
      <w:r w:rsidR="00D61C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BD230B">
        <w:rPr>
          <w:rFonts w:asciiTheme="minorHAnsi" w:hAnsiTheme="minorHAnsi"/>
          <w:sz w:val="22"/>
          <w:szCs w:val="22"/>
        </w:rPr>
        <w:t>roject</w:t>
      </w:r>
      <w:r w:rsidR="00B15C49">
        <w:rPr>
          <w:rFonts w:asciiTheme="minorHAnsi" w:hAnsiTheme="minorHAnsi"/>
          <w:sz w:val="22"/>
          <w:szCs w:val="22"/>
        </w:rPr>
        <w:t xml:space="preserve"> until post go-live phase along with Unit Testing and User acceptance </w:t>
      </w:r>
      <w:r w:rsidR="009112E7">
        <w:rPr>
          <w:rFonts w:asciiTheme="minorHAnsi" w:hAnsiTheme="minorHAnsi"/>
          <w:sz w:val="22"/>
          <w:szCs w:val="22"/>
        </w:rPr>
        <w:t>testing.</w:t>
      </w:r>
    </w:p>
    <w:p w14:paraId="4863FB7D" w14:textId="77777777" w:rsidR="00B15C49" w:rsidRDefault="00B15C49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B15C49">
        <w:rPr>
          <w:rFonts w:asciiTheme="minorHAnsi" w:hAnsiTheme="minorHAnsi"/>
          <w:sz w:val="22"/>
          <w:szCs w:val="22"/>
        </w:rPr>
        <w:t>Configured the master data viz: storage type, section, bin, work center, activity area, storage bin assignment &amp; sort sequence of activity area.</w:t>
      </w:r>
    </w:p>
    <w:p w14:paraId="3EB3C8BF" w14:textId="77777777" w:rsidR="00B15C49" w:rsidRPr="00B15C49" w:rsidRDefault="00B15C49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Involved in</w:t>
      </w:r>
      <w:r w:rsidRPr="00B90C34">
        <w:rPr>
          <w:rFonts w:asciiTheme="minorHAnsi" w:hAnsiTheme="minorHAnsi"/>
          <w:sz w:val="22"/>
          <w:szCs w:val="22"/>
        </w:rPr>
        <w:t xml:space="preserve"> end-to-end system setup and configuration, with full integration with ECC. Design and configuration of EWM Inbound</w:t>
      </w:r>
      <w:r w:rsidR="009112E7">
        <w:rPr>
          <w:rFonts w:asciiTheme="minorHAnsi" w:hAnsiTheme="minorHAnsi"/>
          <w:sz w:val="22"/>
          <w:szCs w:val="22"/>
        </w:rPr>
        <w:t xml:space="preserve"> with manufacturing/PP integration</w:t>
      </w:r>
      <w:r w:rsidRPr="00B90C34">
        <w:rPr>
          <w:rFonts w:asciiTheme="minorHAnsi" w:hAnsiTheme="minorHAnsi"/>
          <w:sz w:val="22"/>
          <w:szCs w:val="22"/>
        </w:rPr>
        <w:t xml:space="preserve"> and outbound functionality.</w:t>
      </w:r>
    </w:p>
    <w:p w14:paraId="1229152A" w14:textId="77777777" w:rsidR="00B15C49" w:rsidRDefault="00B15C49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BD230B">
        <w:rPr>
          <w:rFonts w:asciiTheme="minorHAnsi" w:hAnsiTheme="minorHAnsi"/>
          <w:sz w:val="22"/>
          <w:szCs w:val="22"/>
        </w:rPr>
        <w:t>Involved in setting up POSC and LOSC steps for complex put away and picking purposes.</w:t>
      </w:r>
    </w:p>
    <w:p w14:paraId="4D1DB490" w14:textId="77777777" w:rsidR="00B15C49" w:rsidRPr="000A1501" w:rsidRDefault="00B15C49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B15C49">
        <w:rPr>
          <w:rFonts w:asciiTheme="minorHAnsi" w:hAnsiTheme="minorHAnsi"/>
          <w:sz w:val="22"/>
          <w:szCs w:val="22"/>
        </w:rPr>
        <w:t xml:space="preserve">Attended the meetings organized at different phases of the project and other discussions on business process </w:t>
      </w:r>
      <w:r w:rsidRPr="000A1501">
        <w:rPr>
          <w:rFonts w:asciiTheme="minorHAnsi" w:hAnsiTheme="minorHAnsi"/>
          <w:sz w:val="22"/>
          <w:szCs w:val="22"/>
        </w:rPr>
        <w:t>and issues raised on daily basis by the SME\end users.</w:t>
      </w:r>
    </w:p>
    <w:p w14:paraId="07A4DD05" w14:textId="77777777" w:rsidR="00CA3C2D" w:rsidRDefault="00CA3C2D" w:rsidP="00F02741">
      <w:pPr>
        <w:jc w:val="both"/>
        <w:rPr>
          <w:rFonts w:asciiTheme="majorHAnsi" w:hAnsiTheme="majorHAnsi" w:cstheme="majorHAnsi"/>
          <w:b/>
          <w:bCs/>
        </w:rPr>
      </w:pPr>
    </w:p>
    <w:p w14:paraId="5ABFC116" w14:textId="77777777" w:rsidR="00D62F7A" w:rsidRPr="00D62F7A" w:rsidRDefault="00AD593D" w:rsidP="00F0274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4</w:t>
      </w:r>
    </w:p>
    <w:p w14:paraId="095F52A5" w14:textId="77777777" w:rsidR="00721D77" w:rsidRDefault="007360FC" w:rsidP="00F02741">
      <w:pPr>
        <w:jc w:val="both"/>
        <w:rPr>
          <w:rStyle w:val="Sparta-ProjectHeadingChar"/>
          <w:rFonts w:asciiTheme="minorHAnsi" w:hAnsiTheme="minorHAnsi"/>
        </w:rPr>
      </w:pPr>
      <w:r w:rsidRPr="00D62F7A">
        <w:rPr>
          <w:rFonts w:asciiTheme="majorHAnsi" w:hAnsiTheme="majorHAnsi" w:cstheme="majorHAnsi"/>
          <w:b/>
          <w:bCs/>
          <w:u w:val="single"/>
        </w:rPr>
        <w:t>FIRST QUALITY ENTERPRISES</w:t>
      </w:r>
      <w:r w:rsidR="00495472" w:rsidRPr="0037369B">
        <w:rPr>
          <w:rFonts w:asciiTheme="majorHAnsi" w:hAnsiTheme="majorHAnsi" w:cstheme="majorHAnsi"/>
          <w:b/>
          <w:bCs/>
        </w:rPr>
        <w:tab/>
      </w:r>
      <w:r w:rsidR="00495472" w:rsidRPr="00495472">
        <w:rPr>
          <w:rFonts w:asciiTheme="minorHAnsi" w:hAnsiTheme="minorHAnsi"/>
          <w:b/>
          <w:bCs/>
          <w:sz w:val="22"/>
          <w:szCs w:val="22"/>
        </w:rPr>
        <w:tab/>
      </w:r>
      <w:r w:rsidR="00721D77" w:rsidRPr="00495472">
        <w:rPr>
          <w:rStyle w:val="Sparta-ProjectHeadingChar"/>
          <w:rFonts w:asciiTheme="minorHAnsi" w:hAnsiTheme="minorHAnsi"/>
        </w:rPr>
        <w:tab/>
      </w:r>
      <w:r w:rsidR="00721D77" w:rsidRPr="00495472">
        <w:rPr>
          <w:rStyle w:val="Sparta-ProjectHeadingChar"/>
          <w:rFonts w:asciiTheme="minorHAnsi" w:hAnsiTheme="minorHAnsi"/>
        </w:rPr>
        <w:tab/>
      </w:r>
      <w:r w:rsidR="007B127C">
        <w:rPr>
          <w:rStyle w:val="Sparta-ProjectHeadingChar"/>
          <w:rFonts w:asciiTheme="minorHAnsi" w:hAnsiTheme="minorHAnsi"/>
        </w:rPr>
        <w:tab/>
      </w:r>
      <w:r w:rsidR="007B127C">
        <w:rPr>
          <w:rStyle w:val="Sparta-ProjectHeadingChar"/>
          <w:rFonts w:asciiTheme="minorHAnsi" w:hAnsiTheme="minorHAnsi"/>
        </w:rPr>
        <w:tab/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Mar</w:t>
      </w:r>
      <w:r w:rsidR="00721D77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7</w:t>
      </w:r>
      <w:r w:rsidR="00721D77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– </w:t>
      </w:r>
      <w:r w:rsidR="0003112F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Apr201</w:t>
      </w:r>
      <w:r w:rsidR="00B90C34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9</w:t>
      </w:r>
    </w:p>
    <w:p w14:paraId="28F23BC4" w14:textId="77777777" w:rsidR="00A918C4" w:rsidRPr="00495472" w:rsidRDefault="00A918C4" w:rsidP="00F02741">
      <w:pPr>
        <w:jc w:val="both"/>
        <w:rPr>
          <w:rFonts w:asciiTheme="minorHAnsi" w:hAnsiTheme="minorHAnsi"/>
          <w:b/>
          <w:sz w:val="22"/>
          <w:szCs w:val="22"/>
        </w:rPr>
      </w:pPr>
    </w:p>
    <w:p w14:paraId="6FEB8E0A" w14:textId="77777777" w:rsidR="00721D77" w:rsidRPr="00A51A72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="000A1501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="00495472" w:rsidRPr="00A51A72"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>: AMS Support</w:t>
      </w:r>
    </w:p>
    <w:p w14:paraId="3AB50C8B" w14:textId="77777777" w:rsidR="00F911C9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F911C9" w:rsidRPr="00A51A72">
        <w:rPr>
          <w:rFonts w:asciiTheme="minorHAnsi" w:hAnsiTheme="minorHAnsi"/>
          <w:sz w:val="22"/>
          <w:szCs w:val="22"/>
        </w:rPr>
        <w:t xml:space="preserve">EWM </w:t>
      </w:r>
      <w:r w:rsidRPr="00A51A72">
        <w:rPr>
          <w:rFonts w:asciiTheme="minorHAnsi" w:hAnsiTheme="minorHAnsi"/>
          <w:sz w:val="22"/>
          <w:szCs w:val="22"/>
        </w:rPr>
        <w:t>Consultant</w:t>
      </w:r>
    </w:p>
    <w:p w14:paraId="4EAF1486" w14:textId="77777777" w:rsidR="00721D77" w:rsidRDefault="00F911C9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 w:rsidR="004C5A3E">
        <w:rPr>
          <w:rFonts w:asciiTheme="minorHAnsi" w:hAnsiTheme="minorHAnsi"/>
          <w:sz w:val="22"/>
          <w:szCs w:val="22"/>
        </w:rPr>
        <w:tab/>
        <w:t>: EWM 9.3</w:t>
      </w:r>
      <w:r w:rsidR="001E51A5">
        <w:rPr>
          <w:rFonts w:asciiTheme="minorHAnsi" w:hAnsiTheme="minorHAnsi"/>
          <w:sz w:val="22"/>
          <w:szCs w:val="22"/>
        </w:rPr>
        <w:t xml:space="preserve"> – Stand-alone</w:t>
      </w:r>
    </w:p>
    <w:p w14:paraId="2DB34554" w14:textId="77777777" w:rsidR="000B1ED6" w:rsidRPr="00A51A72" w:rsidRDefault="000B1ED6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022CE6">
        <w:rPr>
          <w:rFonts w:asciiTheme="minorHAnsi" w:hAnsiTheme="minorHAnsi"/>
          <w:sz w:val="22"/>
          <w:szCs w:val="22"/>
        </w:rPr>
        <w:t>Consumer Products Manufacturing and Distribution</w:t>
      </w:r>
      <w:r w:rsidR="00D62F7A">
        <w:rPr>
          <w:rFonts w:asciiTheme="minorHAnsi" w:hAnsiTheme="minorHAnsi"/>
          <w:sz w:val="22"/>
          <w:szCs w:val="22"/>
        </w:rPr>
        <w:t xml:space="preserve"> (CPG)</w:t>
      </w:r>
    </w:p>
    <w:p w14:paraId="51776987" w14:textId="77777777" w:rsidR="00721D77" w:rsidRPr="00495472" w:rsidRDefault="00721D77" w:rsidP="00F02741">
      <w:pPr>
        <w:pStyle w:val="Sparta-NormalText"/>
        <w:jc w:val="both"/>
        <w:rPr>
          <w:rFonts w:asciiTheme="minorHAnsi" w:hAnsiTheme="minorHAnsi"/>
          <w:b/>
          <w:sz w:val="24"/>
          <w:szCs w:val="24"/>
        </w:rPr>
      </w:pPr>
    </w:p>
    <w:p w14:paraId="6D183ADB" w14:textId="77777777" w:rsidR="00721D77" w:rsidRPr="0037369B" w:rsidRDefault="000A1501" w:rsidP="00F02741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CONTRIBUTIONS:</w:t>
      </w:r>
    </w:p>
    <w:p w14:paraId="5596C317" w14:textId="77777777" w:rsidR="00721D77" w:rsidRPr="00495472" w:rsidRDefault="00721D77" w:rsidP="00F02741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13C739FA" w14:textId="77777777" w:rsidR="00721D77" w:rsidRPr="00A918C4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 xml:space="preserve">Responsible for ticket resolution </w:t>
      </w:r>
      <w:r w:rsidR="007B127C" w:rsidRPr="00A918C4">
        <w:rPr>
          <w:rFonts w:asciiTheme="minorHAnsi" w:hAnsiTheme="minorHAnsi"/>
          <w:sz w:val="22"/>
          <w:szCs w:val="22"/>
        </w:rPr>
        <w:t>within</w:t>
      </w:r>
      <w:r w:rsidRPr="00A918C4">
        <w:rPr>
          <w:rFonts w:asciiTheme="minorHAnsi" w:hAnsiTheme="minorHAnsi"/>
          <w:sz w:val="22"/>
          <w:szCs w:val="22"/>
        </w:rPr>
        <w:t xml:space="preserve"> specified SLA</w:t>
      </w:r>
    </w:p>
    <w:p w14:paraId="5D07DF85" w14:textId="77777777" w:rsidR="00721D77" w:rsidRPr="00A918C4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lastRenderedPageBreak/>
        <w:t>Outbound &amp; inbound queue monitoring for ECC &amp; EWM system</w:t>
      </w:r>
    </w:p>
    <w:p w14:paraId="1216D7E5" w14:textId="77777777" w:rsidR="00721D77" w:rsidRPr="00A918C4" w:rsidRDefault="004C5A3E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Preparation of Root causes</w:t>
      </w:r>
      <w:r w:rsidR="00721D77" w:rsidRPr="00A918C4">
        <w:rPr>
          <w:rFonts w:asciiTheme="minorHAnsi" w:hAnsiTheme="minorHAnsi"/>
          <w:sz w:val="22"/>
          <w:szCs w:val="22"/>
        </w:rPr>
        <w:t xml:space="preserve"> analysis, Configuration document, Functional Specification.</w:t>
      </w:r>
    </w:p>
    <w:p w14:paraId="11653939" w14:textId="77777777" w:rsidR="00721D77" w:rsidRPr="00A918C4" w:rsidRDefault="00721D77" w:rsidP="00F02741">
      <w:pPr>
        <w:pStyle w:val="Sparta-ProjectHeading"/>
        <w:numPr>
          <w:ilvl w:val="0"/>
          <w:numId w:val="4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A918C4">
        <w:rPr>
          <w:rFonts w:asciiTheme="minorHAnsi" w:hAnsiTheme="minorHAnsi"/>
          <w:b w:val="0"/>
          <w:sz w:val="22"/>
          <w:szCs w:val="22"/>
        </w:rPr>
        <w:t xml:space="preserve">Part </w:t>
      </w:r>
      <w:r w:rsidR="007B127C" w:rsidRPr="00A918C4">
        <w:rPr>
          <w:rFonts w:asciiTheme="minorHAnsi" w:hAnsiTheme="minorHAnsi"/>
          <w:b w:val="0"/>
          <w:sz w:val="22"/>
          <w:szCs w:val="22"/>
        </w:rPr>
        <w:t>of roll</w:t>
      </w:r>
      <w:r w:rsidRPr="00A918C4">
        <w:rPr>
          <w:rFonts w:asciiTheme="minorHAnsi" w:hAnsiTheme="minorHAnsi"/>
          <w:b w:val="0"/>
          <w:sz w:val="22"/>
          <w:szCs w:val="22"/>
        </w:rPr>
        <w:t xml:space="preserve"> outs for new warehouses for First Quality.</w:t>
      </w:r>
    </w:p>
    <w:p w14:paraId="7350E8B1" w14:textId="77777777" w:rsidR="00721D77" w:rsidRPr="00A918C4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Worked with Business to define new requirements, and translate them to functional specifications, &amp; new developments.</w:t>
      </w:r>
    </w:p>
    <w:p w14:paraId="01FBB5DB" w14:textId="77777777" w:rsidR="00721D77" w:rsidRPr="00A918C4" w:rsidRDefault="004C5A3E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Handling </w:t>
      </w:r>
      <w:r w:rsidR="00721D77" w:rsidRPr="00A918C4">
        <w:rPr>
          <w:rFonts w:asciiTheme="minorHAnsi" w:hAnsiTheme="minorHAnsi"/>
          <w:sz w:val="22"/>
          <w:szCs w:val="22"/>
        </w:rPr>
        <w:t xml:space="preserve">project meetings and </w:t>
      </w:r>
      <w:r w:rsidR="009112E7" w:rsidRPr="00A918C4">
        <w:rPr>
          <w:rFonts w:asciiTheme="minorHAnsi" w:hAnsiTheme="minorHAnsi"/>
          <w:sz w:val="22"/>
          <w:szCs w:val="22"/>
        </w:rPr>
        <w:t>discussions</w:t>
      </w:r>
      <w:r w:rsidR="00721D77" w:rsidRPr="00A918C4">
        <w:rPr>
          <w:rFonts w:asciiTheme="minorHAnsi" w:hAnsiTheme="minorHAnsi"/>
          <w:sz w:val="22"/>
          <w:szCs w:val="22"/>
        </w:rPr>
        <w:t xml:space="preserve"> on differen</w:t>
      </w:r>
      <w:r>
        <w:rPr>
          <w:rFonts w:asciiTheme="minorHAnsi" w:hAnsiTheme="minorHAnsi"/>
          <w:sz w:val="22"/>
          <w:szCs w:val="22"/>
        </w:rPr>
        <w:t>t business process and issues</w:t>
      </w:r>
      <w:r w:rsidR="00721D77" w:rsidRPr="00A918C4">
        <w:rPr>
          <w:rFonts w:asciiTheme="minorHAnsi" w:hAnsiTheme="minorHAnsi"/>
          <w:sz w:val="22"/>
          <w:szCs w:val="22"/>
        </w:rPr>
        <w:t xml:space="preserve"> on daily basis.</w:t>
      </w:r>
    </w:p>
    <w:p w14:paraId="307C473C" w14:textId="77777777" w:rsidR="00721D77" w:rsidRPr="00A918C4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Providing Workarounds and Referring SAP notes for implementation. </w:t>
      </w:r>
    </w:p>
    <w:p w14:paraId="2AC596E0" w14:textId="139993D7" w:rsidR="00721D77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 xml:space="preserve">Provide support to the end-users on the correct usage of functionality within the SAP </w:t>
      </w:r>
      <w:r w:rsidR="00752429" w:rsidRPr="00A918C4">
        <w:rPr>
          <w:rFonts w:asciiTheme="minorHAnsi" w:hAnsiTheme="minorHAnsi"/>
          <w:sz w:val="22"/>
          <w:szCs w:val="22"/>
        </w:rPr>
        <w:t>system.</w:t>
      </w:r>
    </w:p>
    <w:p w14:paraId="18D0A007" w14:textId="77777777" w:rsidR="00752429" w:rsidRDefault="00752429" w:rsidP="00F02741">
      <w:pPr>
        <w:jc w:val="both"/>
        <w:rPr>
          <w:rStyle w:val="Sparta-ProjectHeadingChar"/>
          <w:rFonts w:asciiTheme="minorHAnsi" w:hAnsiTheme="minorHAnsi"/>
          <w:sz w:val="24"/>
          <w:szCs w:val="24"/>
        </w:rPr>
      </w:pPr>
    </w:p>
    <w:p w14:paraId="3CF41D51" w14:textId="77777777" w:rsidR="00D62F7A" w:rsidRPr="00D62F7A" w:rsidRDefault="00D62F7A" w:rsidP="00F02741">
      <w:pPr>
        <w:jc w:val="both"/>
        <w:rPr>
          <w:rStyle w:val="Sparta-ProjectHeadingChar"/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Project# </w:t>
      </w:r>
      <w:r w:rsidR="00AD593D">
        <w:rPr>
          <w:rFonts w:asciiTheme="minorHAnsi" w:hAnsiTheme="minorHAnsi"/>
          <w:b/>
          <w:bCs/>
          <w:sz w:val="22"/>
          <w:szCs w:val="22"/>
          <w:u w:val="single"/>
        </w:rPr>
        <w:t>3</w:t>
      </w:r>
    </w:p>
    <w:p w14:paraId="7C158D74" w14:textId="77777777" w:rsidR="00721D77" w:rsidRPr="00A918C4" w:rsidRDefault="00721D77" w:rsidP="00F02741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R</w:t>
      </w:r>
      <w:r w:rsidR="007360FC"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OLEX RINGS PVT LTD</w:t>
      </w:r>
      <w:r w:rsidR="00A918C4" w:rsidRPr="00A918C4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37369B">
        <w:rPr>
          <w:rStyle w:val="Sparta-ProjectHeadingChar"/>
          <w:rFonts w:asciiTheme="minorHAnsi" w:hAnsiTheme="minorHAnsi"/>
          <w:sz w:val="22"/>
          <w:szCs w:val="22"/>
        </w:rPr>
        <w:tab/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Dec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6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– 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Mar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7</w:t>
      </w:r>
    </w:p>
    <w:p w14:paraId="61E0A3F5" w14:textId="77777777" w:rsidR="00721D77" w:rsidRPr="00495472" w:rsidRDefault="00721D77" w:rsidP="00F02741">
      <w:pPr>
        <w:jc w:val="both"/>
        <w:rPr>
          <w:rFonts w:asciiTheme="minorHAnsi" w:hAnsiTheme="minorHAnsi"/>
          <w:b/>
          <w:sz w:val="22"/>
          <w:szCs w:val="22"/>
        </w:rPr>
      </w:pPr>
    </w:p>
    <w:p w14:paraId="01FEE1EC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Project</w:t>
      </w:r>
      <w:r w:rsidRPr="0012417F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 xml:space="preserve">: SAP WM </w:t>
      </w:r>
      <w:r w:rsidR="00495472" w:rsidRPr="0012417F">
        <w:rPr>
          <w:rFonts w:asciiTheme="minorHAnsi" w:hAnsiTheme="minorHAnsi"/>
          <w:sz w:val="22"/>
          <w:szCs w:val="22"/>
        </w:rPr>
        <w:t>&amp;</w:t>
      </w:r>
      <w:r w:rsidRPr="0012417F">
        <w:rPr>
          <w:rFonts w:asciiTheme="minorHAnsi" w:hAnsiTheme="minorHAnsi"/>
          <w:sz w:val="22"/>
          <w:szCs w:val="22"/>
        </w:rPr>
        <w:t xml:space="preserve"> B</w:t>
      </w:r>
      <w:r w:rsidR="00495472" w:rsidRPr="0012417F">
        <w:rPr>
          <w:rFonts w:asciiTheme="minorHAnsi" w:hAnsiTheme="minorHAnsi"/>
          <w:sz w:val="22"/>
          <w:szCs w:val="22"/>
        </w:rPr>
        <w:t>arcode</w:t>
      </w:r>
      <w:r w:rsidRPr="0012417F">
        <w:rPr>
          <w:rFonts w:asciiTheme="minorHAnsi" w:hAnsiTheme="minorHAnsi"/>
          <w:sz w:val="22"/>
          <w:szCs w:val="22"/>
        </w:rPr>
        <w:t xml:space="preserve"> I</w:t>
      </w:r>
      <w:r w:rsidR="00495472" w:rsidRPr="0012417F">
        <w:rPr>
          <w:rFonts w:asciiTheme="minorHAnsi" w:hAnsiTheme="minorHAnsi"/>
          <w:sz w:val="22"/>
          <w:szCs w:val="22"/>
        </w:rPr>
        <w:t>mplementation</w:t>
      </w:r>
    </w:p>
    <w:p w14:paraId="2A2DCE23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Role</w:t>
      </w:r>
      <w:r w:rsidRPr="0012417F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 xml:space="preserve">: </w:t>
      </w:r>
      <w:r w:rsidR="000A1501" w:rsidRPr="0012417F">
        <w:rPr>
          <w:rFonts w:asciiTheme="minorHAnsi" w:hAnsiTheme="minorHAnsi"/>
          <w:sz w:val="22"/>
          <w:szCs w:val="22"/>
        </w:rPr>
        <w:t xml:space="preserve">WM </w:t>
      </w:r>
      <w:r w:rsidRPr="0012417F">
        <w:rPr>
          <w:rFonts w:asciiTheme="minorHAnsi" w:hAnsiTheme="minorHAnsi"/>
          <w:sz w:val="22"/>
          <w:szCs w:val="22"/>
        </w:rPr>
        <w:t xml:space="preserve">Consultant </w:t>
      </w:r>
    </w:p>
    <w:p w14:paraId="3A49DF6C" w14:textId="77777777" w:rsidR="00721D77" w:rsidRDefault="000A1501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4C5A3E">
        <w:rPr>
          <w:rFonts w:asciiTheme="minorHAnsi" w:hAnsiTheme="minorHAnsi"/>
          <w:sz w:val="22"/>
          <w:szCs w:val="22"/>
        </w:rPr>
        <w:t>AP Environment</w:t>
      </w:r>
      <w:r w:rsidR="004C5A3E">
        <w:rPr>
          <w:rFonts w:asciiTheme="minorHAnsi" w:hAnsiTheme="minorHAnsi"/>
          <w:sz w:val="22"/>
          <w:szCs w:val="22"/>
        </w:rPr>
        <w:tab/>
        <w:t>: ECC 6.0, EHP 5</w:t>
      </w:r>
    </w:p>
    <w:p w14:paraId="3F0D0063" w14:textId="77777777" w:rsidR="00022CE6" w:rsidRDefault="00022CE6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C4DAB">
        <w:rPr>
          <w:rFonts w:asciiTheme="minorHAnsi" w:hAnsiTheme="minorHAnsi"/>
          <w:sz w:val="22"/>
          <w:szCs w:val="22"/>
        </w:rPr>
        <w:t>ndustry</w:t>
      </w:r>
      <w:r w:rsidR="001C4DAB">
        <w:rPr>
          <w:rFonts w:asciiTheme="minorHAnsi" w:hAnsiTheme="minorHAnsi"/>
          <w:sz w:val="22"/>
          <w:szCs w:val="22"/>
        </w:rPr>
        <w:tab/>
      </w:r>
      <w:r w:rsidR="001C4DAB">
        <w:rPr>
          <w:rFonts w:asciiTheme="minorHAnsi" w:hAnsiTheme="minorHAnsi"/>
          <w:sz w:val="22"/>
          <w:szCs w:val="22"/>
        </w:rPr>
        <w:tab/>
        <w:t>:</w:t>
      </w:r>
      <w:r w:rsidR="00FE47F3">
        <w:rPr>
          <w:rFonts w:asciiTheme="minorHAnsi" w:hAnsiTheme="minorHAnsi"/>
          <w:sz w:val="22"/>
          <w:szCs w:val="22"/>
        </w:rPr>
        <w:t xml:space="preserve"> Automotives Manufacturing</w:t>
      </w:r>
    </w:p>
    <w:p w14:paraId="70D49ABF" w14:textId="77777777" w:rsidR="00E26FE8" w:rsidRDefault="00E26FE8" w:rsidP="00F02741">
      <w:pPr>
        <w:pStyle w:val="Sparta-NormalText"/>
        <w:jc w:val="both"/>
      </w:pPr>
    </w:p>
    <w:p w14:paraId="274187DA" w14:textId="77777777" w:rsidR="00721D77" w:rsidRPr="0037369B" w:rsidRDefault="000A1501" w:rsidP="00F02741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CONTRIBUTIONS:</w:t>
      </w:r>
    </w:p>
    <w:p w14:paraId="1805706B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23B67185" w14:textId="17B1505D" w:rsidR="000A1501" w:rsidRDefault="000A1501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Involved in the project from </w:t>
      </w:r>
      <w:r w:rsidR="00917ABF" w:rsidRPr="00917ABF">
        <w:rPr>
          <w:rFonts w:asciiTheme="minorHAnsi" w:hAnsiTheme="minorHAnsi"/>
          <w:sz w:val="22"/>
          <w:szCs w:val="22"/>
        </w:rPr>
        <w:t>requirement gathering, understanding the business process, BBP preparation</w:t>
      </w:r>
      <w:r w:rsidR="00917ABF">
        <w:rPr>
          <w:rFonts w:asciiTheme="minorHAnsi" w:hAnsiTheme="minorHAnsi"/>
          <w:sz w:val="22"/>
          <w:szCs w:val="22"/>
        </w:rPr>
        <w:t xml:space="preserve"> until Post go-live </w:t>
      </w:r>
      <w:r w:rsidR="00752429">
        <w:rPr>
          <w:rFonts w:asciiTheme="minorHAnsi" w:hAnsiTheme="minorHAnsi"/>
          <w:sz w:val="22"/>
          <w:szCs w:val="22"/>
        </w:rPr>
        <w:t>support.</w:t>
      </w:r>
    </w:p>
    <w:p w14:paraId="292DBB15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Configured SAP WM standard process for two plants, by considering material movement activities in Raw material warehouse, Production Floor and Finished material </w:t>
      </w:r>
      <w:r w:rsidR="009112E7" w:rsidRPr="0012417F">
        <w:rPr>
          <w:rFonts w:asciiTheme="minorHAnsi" w:hAnsiTheme="minorHAnsi"/>
          <w:sz w:val="22"/>
          <w:szCs w:val="22"/>
        </w:rPr>
        <w:t>warehouse.</w:t>
      </w:r>
    </w:p>
    <w:p w14:paraId="5A6EDE35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Mapping of label printing and scanner for automation of material movement in shop floor</w:t>
      </w:r>
    </w:p>
    <w:p w14:paraId="6A4F7F54" w14:textId="60E8573F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Considering new ABAP development for 8 label prints and two screens for capturing the scan details to issue material from </w:t>
      </w:r>
      <w:r w:rsidR="00752429" w:rsidRPr="0012417F">
        <w:rPr>
          <w:rFonts w:asciiTheme="minorHAnsi" w:hAnsiTheme="minorHAnsi"/>
          <w:sz w:val="22"/>
          <w:szCs w:val="22"/>
        </w:rPr>
        <w:t>one.</w:t>
      </w:r>
    </w:p>
    <w:p w14:paraId="06D49ED3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Worked on different put away strategies and stock removal strategies. </w:t>
      </w:r>
    </w:p>
    <w:p w14:paraId="25DDA7F2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Worked on Storage Unit (SU) Management.</w:t>
      </w:r>
    </w:p>
    <w:p w14:paraId="4380B798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Post go-live, supported for issues raised and timely addressing as per SLA.</w:t>
      </w:r>
    </w:p>
    <w:p w14:paraId="3C102367" w14:textId="77777777" w:rsid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Well versed with cut-over activities, UAT activities and Go-live.</w:t>
      </w:r>
      <w:r w:rsidRPr="0012417F">
        <w:rPr>
          <w:rFonts w:asciiTheme="minorHAnsi" w:hAnsiTheme="minorHAnsi"/>
          <w:sz w:val="22"/>
          <w:szCs w:val="22"/>
        </w:rPr>
        <w:tab/>
      </w:r>
    </w:p>
    <w:p w14:paraId="522AF072" w14:textId="77777777" w:rsidR="00CA3C2D" w:rsidRDefault="00CA3C2D" w:rsidP="00F02741">
      <w:pPr>
        <w:jc w:val="both"/>
        <w:rPr>
          <w:rStyle w:val="Sparta-ProjectHeadingChar"/>
          <w:rFonts w:asciiTheme="majorHAnsi" w:hAnsiTheme="majorHAnsi" w:cstheme="majorHAnsi"/>
          <w:sz w:val="24"/>
          <w:szCs w:val="24"/>
        </w:rPr>
      </w:pPr>
    </w:p>
    <w:p w14:paraId="545730EF" w14:textId="77777777" w:rsidR="00D62F7A" w:rsidRPr="00D62F7A" w:rsidRDefault="00D62F7A" w:rsidP="00F02741">
      <w:pPr>
        <w:jc w:val="both"/>
        <w:rPr>
          <w:rStyle w:val="Sparta-ProjectHeadingChar"/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Project# </w:t>
      </w:r>
      <w:r w:rsidR="00AD593D">
        <w:rPr>
          <w:rFonts w:asciiTheme="minorHAnsi" w:hAnsiTheme="minorHAnsi"/>
          <w:b/>
          <w:bCs/>
          <w:sz w:val="22"/>
          <w:szCs w:val="22"/>
          <w:u w:val="single"/>
        </w:rPr>
        <w:t>2</w:t>
      </w:r>
    </w:p>
    <w:p w14:paraId="2FFD33C4" w14:textId="77777777" w:rsidR="00721D77" w:rsidRPr="00A918C4" w:rsidRDefault="00721D77" w:rsidP="00F02741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LT F</w:t>
      </w:r>
      <w:r w:rsidR="007360FC"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OODS</w:t>
      </w:r>
      <w:r w:rsidR="00495472"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 xml:space="preserve"> A</w:t>
      </w:r>
      <w:r w:rsidR="007360FC"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MERICAS</w:t>
      </w:r>
      <w:r w:rsidR="00426ACA" w:rsidRPr="00A918C4">
        <w:rPr>
          <w:rStyle w:val="Sparta-ProjectHeadingChar"/>
          <w:rFonts w:asciiTheme="minorHAnsi" w:hAnsiTheme="minorHAnsi"/>
          <w:sz w:val="22"/>
          <w:szCs w:val="22"/>
        </w:rPr>
        <w:tab/>
      </w:r>
      <w:r w:rsidR="00A918C4">
        <w:rPr>
          <w:rStyle w:val="Sparta-ProjectHeadingChar"/>
          <w:rFonts w:asciiTheme="minorHAnsi" w:hAnsiTheme="minorHAnsi"/>
          <w:sz w:val="22"/>
          <w:szCs w:val="22"/>
        </w:rPr>
        <w:tab/>
      </w:r>
      <w:r w:rsidR="00A918C4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Jul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6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- Dec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6</w:t>
      </w:r>
    </w:p>
    <w:p w14:paraId="1FB7B21C" w14:textId="77777777" w:rsidR="00721D77" w:rsidRPr="006D3955" w:rsidRDefault="00721D77" w:rsidP="00F02741">
      <w:pPr>
        <w:jc w:val="both"/>
        <w:rPr>
          <w:rFonts w:ascii="Trebuchet MS" w:hAnsi="Trebuchet MS"/>
          <w:b/>
          <w:sz w:val="22"/>
          <w:szCs w:val="22"/>
        </w:rPr>
      </w:pPr>
    </w:p>
    <w:p w14:paraId="65388FB8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Project</w:t>
      </w:r>
      <w:r w:rsidRPr="0012417F">
        <w:rPr>
          <w:rFonts w:asciiTheme="minorHAnsi" w:hAnsiTheme="minorHAnsi"/>
          <w:sz w:val="22"/>
          <w:szCs w:val="22"/>
        </w:rPr>
        <w:tab/>
      </w:r>
      <w:r w:rsidR="00917ABF">
        <w:rPr>
          <w:rFonts w:asciiTheme="minorHAnsi" w:hAnsiTheme="minorHAnsi"/>
          <w:sz w:val="22"/>
          <w:szCs w:val="22"/>
        </w:rPr>
        <w:tab/>
      </w:r>
      <w:r w:rsidR="00917ABF"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>: SAP ERP Support</w:t>
      </w:r>
    </w:p>
    <w:p w14:paraId="45EE84D9" w14:textId="77777777" w:rsidR="00721D77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Role</w:t>
      </w:r>
      <w:r w:rsidRPr="0012417F">
        <w:rPr>
          <w:rFonts w:asciiTheme="minorHAnsi" w:hAnsiTheme="minorHAnsi"/>
          <w:sz w:val="22"/>
          <w:szCs w:val="22"/>
        </w:rPr>
        <w:tab/>
      </w:r>
      <w:r w:rsidR="00917ABF">
        <w:rPr>
          <w:rFonts w:asciiTheme="minorHAnsi" w:hAnsiTheme="minorHAnsi"/>
          <w:sz w:val="22"/>
          <w:szCs w:val="22"/>
        </w:rPr>
        <w:tab/>
      </w:r>
      <w:r w:rsidR="00917ABF"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>:</w:t>
      </w:r>
      <w:r w:rsidR="004C5A3E">
        <w:rPr>
          <w:rFonts w:asciiTheme="minorHAnsi" w:hAnsiTheme="minorHAnsi"/>
          <w:sz w:val="22"/>
          <w:szCs w:val="22"/>
        </w:rPr>
        <w:t xml:space="preserve"> SAP MM/</w:t>
      </w:r>
      <w:r w:rsidRPr="0012417F">
        <w:rPr>
          <w:rFonts w:asciiTheme="minorHAnsi" w:hAnsiTheme="minorHAnsi"/>
          <w:sz w:val="22"/>
          <w:szCs w:val="22"/>
        </w:rPr>
        <w:t>WM</w:t>
      </w:r>
      <w:r w:rsidR="004C5A3E">
        <w:rPr>
          <w:rFonts w:asciiTheme="minorHAnsi" w:hAnsiTheme="minorHAnsi"/>
          <w:sz w:val="22"/>
          <w:szCs w:val="22"/>
        </w:rPr>
        <w:t xml:space="preserve"> Consultant</w:t>
      </w:r>
    </w:p>
    <w:p w14:paraId="6A6B4E19" w14:textId="77777777" w:rsidR="00917ABF" w:rsidRDefault="00917ABF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ECC 6.0, EHP 5</w:t>
      </w:r>
    </w:p>
    <w:p w14:paraId="31A00A0C" w14:textId="77777777" w:rsidR="00637420" w:rsidRPr="0012417F" w:rsidRDefault="00637420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EB06F5">
        <w:rPr>
          <w:rFonts w:asciiTheme="minorHAnsi" w:hAnsiTheme="minorHAnsi"/>
          <w:sz w:val="22"/>
          <w:szCs w:val="22"/>
        </w:rPr>
        <w:t>Food Grains Manufacturing</w:t>
      </w:r>
      <w:r w:rsidR="00634439">
        <w:rPr>
          <w:rFonts w:asciiTheme="minorHAnsi" w:hAnsiTheme="minorHAnsi"/>
          <w:sz w:val="22"/>
          <w:szCs w:val="22"/>
        </w:rPr>
        <w:t xml:space="preserve"> (Food Industry)</w:t>
      </w:r>
    </w:p>
    <w:p w14:paraId="63AE3697" w14:textId="77777777" w:rsidR="00721D77" w:rsidRDefault="00721D77" w:rsidP="00F02741">
      <w:pPr>
        <w:pStyle w:val="Sparta-NormalText"/>
        <w:jc w:val="both"/>
      </w:pPr>
    </w:p>
    <w:p w14:paraId="2D711C98" w14:textId="77777777" w:rsidR="00721D77" w:rsidRPr="0037369B" w:rsidRDefault="00917ABF" w:rsidP="00F02741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bCs w:val="0"/>
          <w:sz w:val="24"/>
          <w:szCs w:val="24"/>
        </w:rPr>
        <w:t>CONTRIBUTIONS</w:t>
      </w:r>
      <w:r w:rsidR="00721D77"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762AF9C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4FF7DCF2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Assisting the users to run their business process by providing functional solutions to the issues raised. </w:t>
      </w:r>
    </w:p>
    <w:p w14:paraId="72E4119E" w14:textId="77777777" w:rsidR="00721D77" w:rsidRPr="00C30095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lastRenderedPageBreak/>
        <w:t xml:space="preserve">Providing refreshment training sessions to users based on user manuals and makes them </w:t>
      </w:r>
      <w:r w:rsidR="00A918C4" w:rsidRPr="0012417F">
        <w:rPr>
          <w:rFonts w:asciiTheme="minorHAnsi" w:hAnsiTheme="minorHAnsi"/>
          <w:sz w:val="22"/>
          <w:szCs w:val="22"/>
        </w:rPr>
        <w:t>understand</w:t>
      </w:r>
      <w:r w:rsidRPr="0012417F">
        <w:rPr>
          <w:rFonts w:asciiTheme="minorHAnsi" w:hAnsiTheme="minorHAnsi"/>
          <w:sz w:val="22"/>
          <w:szCs w:val="22"/>
        </w:rPr>
        <w:t xml:space="preserve"> the business processes.</w:t>
      </w:r>
    </w:p>
    <w:p w14:paraId="3284D535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Interacting with process leads over issues and conducting net-meetings among different business processes teams for understanding their exact requirement.</w:t>
      </w:r>
    </w:p>
    <w:p w14:paraId="2CF42101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Updating SAP Issue Log Format on daily basis to process leads about the progress of work done.</w:t>
      </w:r>
    </w:p>
    <w:p w14:paraId="2CA2F988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Preparing RCA (Root Cause Analysis) document for frequently raised issues and sharing them among users, </w:t>
      </w:r>
      <w:r w:rsidR="00A918C4" w:rsidRPr="0012417F">
        <w:rPr>
          <w:rFonts w:asciiTheme="minorHAnsi" w:hAnsiTheme="minorHAnsi"/>
          <w:sz w:val="22"/>
          <w:szCs w:val="22"/>
        </w:rPr>
        <w:t>to</w:t>
      </w:r>
      <w:r w:rsidRPr="0012417F">
        <w:rPr>
          <w:rFonts w:asciiTheme="minorHAnsi" w:hAnsiTheme="minorHAnsi"/>
          <w:sz w:val="22"/>
          <w:szCs w:val="22"/>
        </w:rPr>
        <w:t xml:space="preserve"> minimize the issues being raised frequently.</w:t>
      </w:r>
    </w:p>
    <w:p w14:paraId="034BABE7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Assisting team lead in documentation of issues and weekly analysis of issues solved.</w:t>
      </w:r>
    </w:p>
    <w:p w14:paraId="090E7A10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Working on New Requirements as required by business and updating the same to process heads for further approvals.</w:t>
      </w:r>
      <w:r w:rsidRPr="0012417F">
        <w:rPr>
          <w:rFonts w:asciiTheme="minorHAnsi" w:hAnsiTheme="minorHAnsi"/>
          <w:sz w:val="22"/>
          <w:szCs w:val="22"/>
        </w:rPr>
        <w:tab/>
      </w:r>
    </w:p>
    <w:p w14:paraId="0B6D73B0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Preparing test data for issues solved and Interaction with other modules consultants to understand the business.</w:t>
      </w:r>
    </w:p>
    <w:p w14:paraId="00FBD011" w14:textId="77777777" w:rsidR="00C533F1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Providing FS Documents to technical consultant for generation of new Z T-Codes and optimization of Z Reports.</w:t>
      </w:r>
    </w:p>
    <w:p w14:paraId="5769DC0B" w14:textId="77777777" w:rsidR="005B5BC0" w:rsidRDefault="005B5BC0" w:rsidP="005B5BC0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132B69F5" w14:textId="77777777" w:rsidR="005B5BC0" w:rsidRDefault="005B5BC0" w:rsidP="005B5BC0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038C952E" w14:textId="77777777" w:rsidR="005B5BC0" w:rsidRPr="00D62F7A" w:rsidRDefault="005B5BC0" w:rsidP="005B5BC0">
      <w:pPr>
        <w:jc w:val="both"/>
        <w:rPr>
          <w:rStyle w:val="Sparta-ProjectHeadingChar"/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1</w:t>
      </w:r>
    </w:p>
    <w:p w14:paraId="4343A987" w14:textId="3B82623D" w:rsidR="005B5BC0" w:rsidRPr="00A918C4" w:rsidRDefault="005B5BC0" w:rsidP="005B5BC0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5B5BC0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Janapriya Engineers Sy</w:t>
      </w:r>
      <w:r w:rsidRPr="005B5BC0">
        <w:rPr>
          <w:rStyle w:val="Sparta-ProjectHeadingChar"/>
          <w:rFonts w:asciiTheme="minorHAnsi" w:hAnsiTheme="minorHAnsi"/>
          <w:sz w:val="22"/>
          <w:szCs w:val="22"/>
          <w:u w:val="single"/>
        </w:rPr>
        <w:t>ndicate Pvt Ltd</w:t>
      </w:r>
      <w:r w:rsidRPr="005B5BC0">
        <w:rPr>
          <w:rStyle w:val="Sparta-ProjectHeadingChar"/>
          <w:rFonts w:asciiTheme="minorHAnsi" w:hAnsiTheme="minorHAnsi"/>
          <w:sz w:val="22"/>
          <w:szCs w:val="22"/>
          <w:u w:val="single"/>
        </w:rPr>
        <w:tab/>
      </w:r>
      <w:r>
        <w:rPr>
          <w:rStyle w:val="Sparta-ProjectHeadingChar"/>
          <w:rFonts w:asciiTheme="minorHAnsi" w:hAnsiTheme="minorHAnsi"/>
          <w:sz w:val="22"/>
          <w:szCs w:val="22"/>
        </w:rPr>
        <w:tab/>
      </w:r>
      <w:r>
        <w:rPr>
          <w:rStyle w:val="Sparta-ProjectHeadingChar"/>
          <w:rFonts w:asciiTheme="minorHAnsi" w:hAnsiTheme="minorHAnsi"/>
          <w:sz w:val="22"/>
          <w:szCs w:val="22"/>
        </w:rPr>
        <w:tab/>
      </w:r>
      <w:r>
        <w:rPr>
          <w:rStyle w:val="Sparta-ProjectHeadingChar"/>
          <w:rFonts w:asciiTheme="minorHAnsi" w:hAnsiTheme="minorHAnsi"/>
          <w:sz w:val="22"/>
          <w:szCs w:val="22"/>
        </w:rPr>
        <w:tab/>
        <w:t xml:space="preserve">  </w:t>
      </w:r>
      <w:r>
        <w:rPr>
          <w:rStyle w:val="Sparta-ProjectHeadingChar"/>
          <w:rFonts w:asciiTheme="minorHAnsi" w:hAnsiTheme="minorHAnsi"/>
          <w:sz w:val="22"/>
          <w:szCs w:val="22"/>
        </w:rPr>
        <w:tab/>
        <w:t xml:space="preserve">    </w:t>
      </w:r>
      <w:r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Apr 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201</w:t>
      </w:r>
      <w:r>
        <w:rPr>
          <w:rStyle w:val="Sparta-ProjectHeadingChar"/>
          <w:rFonts w:asciiTheme="minorHAnsi" w:hAnsiTheme="minorHAnsi"/>
          <w:sz w:val="22"/>
          <w:szCs w:val="22"/>
          <w:u w:val="single"/>
        </w:rPr>
        <w:t>3 – May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2016</w:t>
      </w:r>
    </w:p>
    <w:p w14:paraId="15CB7324" w14:textId="77777777" w:rsidR="005B5BC0" w:rsidRPr="006D3955" w:rsidRDefault="005B5BC0" w:rsidP="005B5BC0">
      <w:pPr>
        <w:jc w:val="both"/>
        <w:rPr>
          <w:rFonts w:ascii="Trebuchet MS" w:hAnsi="Trebuchet MS"/>
          <w:b/>
          <w:sz w:val="22"/>
          <w:szCs w:val="22"/>
        </w:rPr>
      </w:pPr>
    </w:p>
    <w:p w14:paraId="390CF06A" w14:textId="77777777" w:rsidR="005B5BC0" w:rsidRPr="0012417F" w:rsidRDefault="005B5BC0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Project</w:t>
      </w:r>
      <w:r w:rsidRPr="001241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009B7">
        <w:rPr>
          <w:rFonts w:asciiTheme="minorHAnsi" w:hAnsiTheme="minorHAnsi"/>
          <w:sz w:val="22"/>
          <w:szCs w:val="22"/>
        </w:rPr>
        <w:t>: SAP ERP Implementation</w:t>
      </w:r>
    </w:p>
    <w:p w14:paraId="406FDF29" w14:textId="77777777" w:rsidR="005B5BC0" w:rsidRDefault="005B5BC0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Role</w:t>
      </w:r>
      <w:r w:rsidRPr="001241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>:</w:t>
      </w:r>
      <w:r w:rsidR="00F009B7">
        <w:rPr>
          <w:rFonts w:asciiTheme="minorHAnsi" w:hAnsiTheme="minorHAnsi"/>
          <w:sz w:val="22"/>
          <w:szCs w:val="22"/>
        </w:rPr>
        <w:t xml:space="preserve"> SAP </w:t>
      </w:r>
      <w:r>
        <w:rPr>
          <w:rFonts w:asciiTheme="minorHAnsi" w:hAnsiTheme="minorHAnsi"/>
          <w:sz w:val="22"/>
          <w:szCs w:val="22"/>
        </w:rPr>
        <w:t>Consultant</w:t>
      </w:r>
      <w:r w:rsidR="00F009B7">
        <w:rPr>
          <w:rFonts w:asciiTheme="minorHAnsi" w:hAnsiTheme="minorHAnsi"/>
          <w:sz w:val="22"/>
          <w:szCs w:val="22"/>
        </w:rPr>
        <w:t xml:space="preserve"> – Procurement/Warehousing</w:t>
      </w:r>
    </w:p>
    <w:p w14:paraId="1ED0FAC4" w14:textId="77777777" w:rsidR="005B5BC0" w:rsidRDefault="005B5BC0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ECC 6.0, EHP 5</w:t>
      </w:r>
    </w:p>
    <w:p w14:paraId="523106FF" w14:textId="77777777" w:rsidR="005B5BC0" w:rsidRDefault="005B5BC0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F009B7">
        <w:rPr>
          <w:rFonts w:asciiTheme="minorHAnsi" w:hAnsiTheme="minorHAnsi"/>
          <w:sz w:val="22"/>
          <w:szCs w:val="22"/>
        </w:rPr>
        <w:t>Construction</w:t>
      </w:r>
    </w:p>
    <w:p w14:paraId="3DE63DA7" w14:textId="77777777" w:rsidR="00A56C28" w:rsidRDefault="00A56C28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44D8016A" w14:textId="77777777" w:rsidR="00A56C28" w:rsidRPr="0037369B" w:rsidRDefault="00A56C28" w:rsidP="00A56C28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bCs w:val="0"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2DBB1FDE" w14:textId="77777777" w:rsidR="00A56C28" w:rsidRPr="0012417F" w:rsidRDefault="00A56C28" w:rsidP="00A56C28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7EC251C0" w14:textId="77777777" w:rsidR="00882B94" w:rsidRDefault="00882B94" w:rsidP="00A56C28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Worked as In-house SAP ERP Consultant and worked on migrating existing ERP solution to SAP ERP </w:t>
      </w:r>
    </w:p>
    <w:p w14:paraId="7FC7253D" w14:textId="10B318C5" w:rsidR="00882B94" w:rsidRPr="00882B94" w:rsidRDefault="00A56C28" w:rsidP="00882B94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Configured Procure to Pay (SAP MM) business process across all </w:t>
      </w:r>
      <w:r w:rsidR="007750B2">
        <w:rPr>
          <w:rFonts w:asciiTheme="minorHAnsi" w:hAnsiTheme="minorHAnsi"/>
          <w:sz w:val="22"/>
          <w:szCs w:val="22"/>
        </w:rPr>
        <w:t>locations.</w:t>
      </w:r>
    </w:p>
    <w:p w14:paraId="15EC83FB" w14:textId="667178BD" w:rsidR="00A56C28" w:rsidRDefault="00A56C28" w:rsidP="00A56C28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Configured</w:t>
      </w:r>
      <w:r w:rsidR="00882B94">
        <w:rPr>
          <w:rFonts w:asciiTheme="minorHAnsi" w:hAnsiTheme="minorHAnsi"/>
          <w:sz w:val="22"/>
          <w:szCs w:val="22"/>
        </w:rPr>
        <w:t xml:space="preserve"> Inbound and Outbound processes (SAP WM) for central </w:t>
      </w:r>
      <w:r w:rsidR="007750B2">
        <w:rPr>
          <w:rFonts w:asciiTheme="minorHAnsi" w:hAnsiTheme="minorHAnsi"/>
          <w:sz w:val="22"/>
          <w:szCs w:val="22"/>
        </w:rPr>
        <w:t>warehouse.</w:t>
      </w:r>
    </w:p>
    <w:p w14:paraId="2D900089" w14:textId="6EB51D69" w:rsidR="00A56C28" w:rsidRPr="00882B94" w:rsidRDefault="00882B94" w:rsidP="00882B94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Responsible for all incidents, change managements for Procure-to-pay and Warehousing business </w:t>
      </w:r>
      <w:r w:rsidR="007750B2">
        <w:rPr>
          <w:rFonts w:asciiTheme="minorHAnsi" w:hAnsiTheme="minorHAnsi"/>
          <w:sz w:val="22"/>
          <w:szCs w:val="22"/>
        </w:rPr>
        <w:t>processes.</w:t>
      </w:r>
    </w:p>
    <w:p w14:paraId="1BB26995" w14:textId="77777777" w:rsidR="00F7142A" w:rsidRDefault="00F7142A" w:rsidP="00F02741">
      <w:pPr>
        <w:pStyle w:val="Sparta-NormalText"/>
        <w:jc w:val="both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26894C74" w14:textId="348FF598" w:rsidR="00721D77" w:rsidRPr="0037369B" w:rsidRDefault="00487B64" w:rsidP="00F02741">
      <w:pPr>
        <w:pStyle w:val="Sparta-NormalText"/>
        <w:jc w:val="both"/>
        <w:rPr>
          <w:rFonts w:asciiTheme="majorHAnsi" w:eastAsia="Calibri" w:hAnsiTheme="majorHAnsi" w:cstheme="majorHAnsi"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B6676" wp14:editId="05DAC3A3">
                <wp:simplePos x="0" y="0"/>
                <wp:positionH relativeFrom="column">
                  <wp:posOffset>-47625</wp:posOffset>
                </wp:positionH>
                <wp:positionV relativeFrom="paragraph">
                  <wp:posOffset>161925</wp:posOffset>
                </wp:positionV>
                <wp:extent cx="6238875" cy="19050"/>
                <wp:effectExtent l="0" t="0" r="9525" b="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5C357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2.75pt" to="487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E47974" w:rsidRPr="0037369B">
        <w:rPr>
          <w:rFonts w:asciiTheme="majorHAnsi" w:eastAsia="Calibri" w:hAnsiTheme="majorHAnsi" w:cstheme="majorHAnsi"/>
          <w:b/>
          <w:sz w:val="24"/>
          <w:szCs w:val="24"/>
          <w:lang w:val="en-GB"/>
        </w:rPr>
        <w:t>F</w:t>
      </w:r>
      <w:r w:rsidR="003943D8" w:rsidRPr="0037369B">
        <w:rPr>
          <w:rFonts w:asciiTheme="majorHAnsi" w:eastAsia="Calibri" w:hAnsiTheme="majorHAnsi" w:cstheme="majorHAnsi"/>
          <w:b/>
          <w:sz w:val="24"/>
          <w:szCs w:val="24"/>
          <w:lang w:val="en-GB"/>
        </w:rPr>
        <w:t>UNCTIONAL</w:t>
      </w:r>
      <w:r w:rsidR="00721D77" w:rsidRPr="0037369B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E</w:t>
      </w:r>
      <w:r w:rsidR="003943D8" w:rsidRPr="0037369B">
        <w:rPr>
          <w:rFonts w:asciiTheme="majorHAnsi" w:eastAsia="Calibri" w:hAnsiTheme="majorHAnsi" w:cstheme="majorHAnsi"/>
          <w:b/>
          <w:sz w:val="24"/>
          <w:szCs w:val="24"/>
          <w:lang w:val="en-GB"/>
        </w:rPr>
        <w:t>XPERIENCE</w:t>
      </w:r>
      <w:r w:rsidR="00D62F7A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– SAP END USER</w:t>
      </w:r>
    </w:p>
    <w:p w14:paraId="7C46BC84" w14:textId="77777777" w:rsidR="00A51A72" w:rsidRDefault="00A51A72" w:rsidP="00F02741">
      <w:pPr>
        <w:pStyle w:val="Sparta-NormalText"/>
        <w:jc w:val="both"/>
        <w:rPr>
          <w:rFonts w:eastAsia="Calibri"/>
          <w:lang w:val="en-GB"/>
        </w:rPr>
      </w:pPr>
    </w:p>
    <w:p w14:paraId="40BB0941" w14:textId="77777777" w:rsidR="00A51A72" w:rsidRPr="00A918C4" w:rsidRDefault="00A51A72" w:rsidP="00F02741">
      <w:pPr>
        <w:pStyle w:val="Sparta-ProjectHeading"/>
        <w:jc w:val="both"/>
        <w:rPr>
          <w:rFonts w:asciiTheme="minorHAnsi" w:hAnsiTheme="minorHAnsi"/>
        </w:rPr>
      </w:pPr>
      <w:r w:rsidRPr="0037369B">
        <w:rPr>
          <w:rFonts w:asciiTheme="majorHAnsi" w:hAnsiTheme="majorHAnsi" w:cstheme="majorHAnsi"/>
          <w:sz w:val="24"/>
          <w:szCs w:val="24"/>
        </w:rPr>
        <w:t xml:space="preserve">Janapriya Engineers Syndicate Pvt Ltd, Hyd.                                                 </w:t>
      </w:r>
      <w:r w:rsidR="005B5BC0">
        <w:rPr>
          <w:rFonts w:asciiTheme="minorHAnsi" w:hAnsiTheme="minorHAnsi"/>
          <w:sz w:val="22"/>
          <w:szCs w:val="22"/>
        </w:rPr>
        <w:t>Apr 2011 – Mar</w:t>
      </w:r>
      <w:r w:rsidRPr="0037369B">
        <w:rPr>
          <w:rFonts w:asciiTheme="minorHAnsi" w:hAnsiTheme="minorHAnsi"/>
          <w:sz w:val="22"/>
          <w:szCs w:val="22"/>
        </w:rPr>
        <w:t xml:space="preserve"> 201</w:t>
      </w:r>
      <w:r w:rsidR="005B5BC0">
        <w:rPr>
          <w:rFonts w:asciiTheme="minorHAnsi" w:hAnsiTheme="minorHAnsi"/>
          <w:sz w:val="22"/>
          <w:szCs w:val="22"/>
        </w:rPr>
        <w:t>3</w:t>
      </w:r>
    </w:p>
    <w:p w14:paraId="625ED70E" w14:textId="77777777" w:rsidR="00A51A72" w:rsidRDefault="00A51A72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Role</w:t>
      </w:r>
      <w:r w:rsidRPr="00A918C4">
        <w:rPr>
          <w:rFonts w:asciiTheme="minorHAnsi" w:hAnsiTheme="minorHAnsi"/>
          <w:sz w:val="22"/>
          <w:szCs w:val="22"/>
        </w:rPr>
        <w:tab/>
        <w:t>: Engineer – Plant &amp; Machinery</w:t>
      </w:r>
    </w:p>
    <w:p w14:paraId="6B6D291F" w14:textId="77777777" w:rsidR="00EB06F5" w:rsidRPr="00A918C4" w:rsidRDefault="00EB06F5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Industry: </w:t>
      </w:r>
      <w:r w:rsidR="0036235C">
        <w:rPr>
          <w:rFonts w:asciiTheme="minorHAnsi" w:hAnsiTheme="minorHAnsi"/>
          <w:sz w:val="22"/>
          <w:szCs w:val="22"/>
        </w:rPr>
        <w:t>Construction</w:t>
      </w:r>
    </w:p>
    <w:p w14:paraId="55CF7FD3" w14:textId="77777777" w:rsidR="00A51A72" w:rsidRPr="00E26FE8" w:rsidRDefault="00A51A72" w:rsidP="00E26FE8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ab/>
      </w:r>
      <w:r w:rsidRPr="00A918C4">
        <w:rPr>
          <w:rFonts w:asciiTheme="minorHAnsi" w:hAnsiTheme="minorHAnsi"/>
          <w:sz w:val="22"/>
          <w:szCs w:val="22"/>
        </w:rPr>
        <w:tab/>
      </w:r>
    </w:p>
    <w:p w14:paraId="14679B58" w14:textId="77777777" w:rsidR="00A51A72" w:rsidRPr="0037369B" w:rsidRDefault="00A51A72" w:rsidP="00F02741">
      <w:pPr>
        <w:spacing w:line="276" w:lineRule="auto"/>
        <w:jc w:val="both"/>
        <w:rPr>
          <w:rFonts w:asciiTheme="majorHAnsi" w:hAnsiTheme="majorHAnsi" w:cstheme="majorHAnsi"/>
          <w:lang w:val="en-GB"/>
        </w:rPr>
      </w:pPr>
      <w:r w:rsidRPr="0037369B">
        <w:rPr>
          <w:rFonts w:asciiTheme="majorHAnsi" w:hAnsiTheme="majorHAnsi" w:cstheme="majorHAnsi"/>
          <w:b/>
          <w:lang w:val="en-GB"/>
        </w:rPr>
        <w:t>R</w:t>
      </w:r>
      <w:r w:rsidR="00917ABF" w:rsidRPr="0037369B">
        <w:rPr>
          <w:rFonts w:asciiTheme="majorHAnsi" w:hAnsiTheme="majorHAnsi" w:cstheme="majorHAnsi"/>
          <w:b/>
          <w:lang w:val="en-GB"/>
        </w:rPr>
        <w:t>ESPONSIBILITIES</w:t>
      </w:r>
      <w:r w:rsidRPr="0037369B">
        <w:rPr>
          <w:rFonts w:asciiTheme="majorHAnsi" w:hAnsiTheme="majorHAnsi" w:cstheme="majorHAnsi"/>
          <w:lang w:val="en-GB"/>
        </w:rPr>
        <w:t xml:space="preserve">: </w:t>
      </w:r>
    </w:p>
    <w:p w14:paraId="65BF42B4" w14:textId="77777777" w:rsidR="00A51A72" w:rsidRPr="00A918C4" w:rsidRDefault="00A51A72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Responsible for negotiations with vendors and procuring spares from OEMs.</w:t>
      </w:r>
    </w:p>
    <w:p w14:paraId="756ED505" w14:textId="77777777" w:rsidR="00A51A72" w:rsidRPr="00A918C4" w:rsidRDefault="00A51A72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Responsible for raising Purchase Orders and tracking with the vendor for Goods receipt and subsequent preparation of GRN as per project requirement.</w:t>
      </w:r>
    </w:p>
    <w:p w14:paraId="37EF14A8" w14:textId="77777777" w:rsidR="002673BF" w:rsidRDefault="00A51A72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 xml:space="preserve">Responsible for production and maintenance of Battery </w:t>
      </w:r>
      <w:r w:rsidR="00CB468D" w:rsidRPr="00A918C4">
        <w:rPr>
          <w:rFonts w:asciiTheme="minorHAnsi" w:hAnsiTheme="minorHAnsi"/>
          <w:sz w:val="22"/>
          <w:szCs w:val="22"/>
        </w:rPr>
        <w:t>mold</w:t>
      </w:r>
      <w:r w:rsidRPr="00A918C4">
        <w:rPr>
          <w:rFonts w:asciiTheme="minorHAnsi" w:hAnsiTheme="minorHAnsi"/>
          <w:sz w:val="22"/>
          <w:szCs w:val="22"/>
        </w:rPr>
        <w:t xml:space="preserve"> (precast concrete technology)</w:t>
      </w:r>
      <w:r w:rsidR="00AD593D">
        <w:rPr>
          <w:rFonts w:asciiTheme="minorHAnsi" w:hAnsiTheme="minorHAnsi"/>
          <w:sz w:val="22"/>
          <w:szCs w:val="22"/>
        </w:rPr>
        <w:t>, and all construction machinery</w:t>
      </w:r>
    </w:p>
    <w:p w14:paraId="69F843FA" w14:textId="77777777" w:rsidR="00F7142A" w:rsidRDefault="00F7142A" w:rsidP="00F7142A">
      <w:pPr>
        <w:pStyle w:val="Sparta-Bullets"/>
        <w:numPr>
          <w:ilvl w:val="0"/>
          <w:numId w:val="0"/>
        </w:numPr>
        <w:ind w:left="720"/>
        <w:jc w:val="both"/>
        <w:rPr>
          <w:rFonts w:asciiTheme="minorHAnsi" w:hAnsiTheme="minorHAnsi"/>
          <w:sz w:val="22"/>
          <w:szCs w:val="22"/>
        </w:rPr>
      </w:pPr>
    </w:p>
    <w:p w14:paraId="7454AA94" w14:textId="77777777" w:rsidR="00D61C1E" w:rsidRPr="00D61C1E" w:rsidRDefault="00D61C1E" w:rsidP="00D61C1E">
      <w:pPr>
        <w:pStyle w:val="Sparta-Bullets"/>
        <w:numPr>
          <w:ilvl w:val="0"/>
          <w:numId w:val="0"/>
        </w:numPr>
        <w:ind w:left="720"/>
        <w:jc w:val="both"/>
        <w:rPr>
          <w:rFonts w:asciiTheme="minorHAnsi" w:hAnsiTheme="minorHAnsi"/>
          <w:sz w:val="22"/>
          <w:szCs w:val="22"/>
        </w:rPr>
      </w:pPr>
    </w:p>
    <w:p w14:paraId="6F20EB05" w14:textId="77777777" w:rsidR="00721D77" w:rsidRPr="00E26FE8" w:rsidRDefault="00A51A72" w:rsidP="00F02741">
      <w:pPr>
        <w:pStyle w:val="Sparta-ProjectHeading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4"/>
          <w:szCs w:val="24"/>
        </w:rPr>
        <w:t>Delta Construction Systems Pvt Ltd, Hyd.</w:t>
      </w:r>
      <w:r w:rsidR="007B127C">
        <w:rPr>
          <w:rFonts w:asciiTheme="minorHAnsi" w:hAnsiTheme="minorHAnsi"/>
          <w:sz w:val="24"/>
          <w:szCs w:val="24"/>
        </w:rPr>
        <w:tab/>
      </w:r>
      <w:r w:rsidR="007B127C">
        <w:rPr>
          <w:rFonts w:asciiTheme="minorHAnsi" w:hAnsiTheme="minorHAnsi"/>
          <w:sz w:val="24"/>
          <w:szCs w:val="24"/>
        </w:rPr>
        <w:tab/>
      </w:r>
      <w:r w:rsidR="007B127C">
        <w:rPr>
          <w:rFonts w:asciiTheme="minorHAnsi" w:hAnsiTheme="minorHAnsi"/>
          <w:sz w:val="24"/>
          <w:szCs w:val="24"/>
        </w:rPr>
        <w:tab/>
      </w:r>
      <w:r w:rsidR="007B127C">
        <w:rPr>
          <w:rFonts w:asciiTheme="minorHAnsi" w:hAnsiTheme="minorHAnsi"/>
          <w:sz w:val="24"/>
          <w:szCs w:val="24"/>
        </w:rPr>
        <w:tab/>
      </w:r>
      <w:r w:rsidR="00721D77" w:rsidRPr="00E26FE8">
        <w:rPr>
          <w:rFonts w:asciiTheme="minorHAnsi" w:hAnsiTheme="minorHAnsi"/>
          <w:sz w:val="22"/>
          <w:szCs w:val="22"/>
        </w:rPr>
        <w:t xml:space="preserve">Mar 2010 </w:t>
      </w:r>
      <w:r w:rsidR="00426ACA" w:rsidRPr="00E26FE8">
        <w:rPr>
          <w:rFonts w:asciiTheme="minorHAnsi" w:hAnsiTheme="minorHAnsi"/>
          <w:sz w:val="22"/>
          <w:szCs w:val="22"/>
        </w:rPr>
        <w:t>–Mar 2011</w:t>
      </w:r>
      <w:r w:rsidR="00721D77" w:rsidRPr="00E26FE8">
        <w:rPr>
          <w:rFonts w:asciiTheme="minorHAnsi" w:hAnsiTheme="minorHAnsi"/>
          <w:sz w:val="22"/>
          <w:szCs w:val="22"/>
        </w:rPr>
        <w:t>.</w:t>
      </w:r>
    </w:p>
    <w:p w14:paraId="5CE51760" w14:textId="77777777" w:rsidR="00A918C4" w:rsidRPr="00426ACA" w:rsidRDefault="00A918C4" w:rsidP="00F02741">
      <w:pPr>
        <w:pStyle w:val="Sparta-ProjectHeading"/>
        <w:jc w:val="both"/>
        <w:rPr>
          <w:rFonts w:asciiTheme="minorHAnsi" w:hAnsiTheme="minorHAnsi"/>
        </w:rPr>
      </w:pPr>
    </w:p>
    <w:p w14:paraId="5BBEA1C1" w14:textId="77777777" w:rsidR="00721D77" w:rsidRPr="006F2152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Project</w:t>
      </w:r>
      <w:r w:rsidR="00426ACA" w:rsidRPr="006F2152">
        <w:rPr>
          <w:rFonts w:asciiTheme="minorHAnsi" w:hAnsiTheme="minorHAnsi"/>
          <w:sz w:val="22"/>
          <w:szCs w:val="22"/>
        </w:rPr>
        <w:tab/>
      </w:r>
      <w:r w:rsidRPr="006F2152">
        <w:rPr>
          <w:rFonts w:asciiTheme="minorHAnsi" w:hAnsiTheme="minorHAnsi"/>
          <w:sz w:val="22"/>
          <w:szCs w:val="22"/>
        </w:rPr>
        <w:t>: NLIP-Phase II, Gadwal, Telangana.</w:t>
      </w:r>
    </w:p>
    <w:p w14:paraId="3B5047D3" w14:textId="77777777" w:rsidR="00721D77" w:rsidRPr="006F2152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Role</w:t>
      </w:r>
      <w:r w:rsidR="00426ACA" w:rsidRPr="006F2152">
        <w:rPr>
          <w:rFonts w:asciiTheme="minorHAnsi" w:hAnsiTheme="minorHAnsi"/>
          <w:sz w:val="22"/>
          <w:szCs w:val="22"/>
        </w:rPr>
        <w:tab/>
      </w:r>
      <w:r w:rsidRPr="006F2152">
        <w:rPr>
          <w:rFonts w:asciiTheme="minorHAnsi" w:hAnsiTheme="minorHAnsi"/>
          <w:sz w:val="22"/>
          <w:szCs w:val="22"/>
        </w:rPr>
        <w:t>: Jr. Engineer – Mechanical.</w:t>
      </w:r>
      <w:r w:rsidRPr="006F2152">
        <w:rPr>
          <w:rFonts w:asciiTheme="minorHAnsi" w:hAnsiTheme="minorHAnsi"/>
          <w:sz w:val="22"/>
          <w:szCs w:val="22"/>
        </w:rPr>
        <w:tab/>
      </w:r>
      <w:r w:rsidRPr="006F2152">
        <w:rPr>
          <w:rFonts w:asciiTheme="minorHAnsi" w:hAnsiTheme="minorHAnsi"/>
          <w:sz w:val="22"/>
          <w:szCs w:val="22"/>
        </w:rPr>
        <w:tab/>
      </w:r>
      <w:r w:rsidRPr="006F2152">
        <w:rPr>
          <w:rFonts w:asciiTheme="minorHAnsi" w:hAnsiTheme="minorHAnsi"/>
          <w:sz w:val="22"/>
          <w:szCs w:val="22"/>
        </w:rPr>
        <w:tab/>
      </w:r>
    </w:p>
    <w:p w14:paraId="11E033E9" w14:textId="77777777" w:rsidR="00721D77" w:rsidRPr="0036235C" w:rsidRDefault="0036235C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36235C">
        <w:rPr>
          <w:rFonts w:asciiTheme="minorHAnsi" w:hAnsiTheme="minorHAnsi"/>
          <w:sz w:val="22"/>
          <w:szCs w:val="22"/>
        </w:rPr>
        <w:t>Industry: Construction</w:t>
      </w:r>
    </w:p>
    <w:p w14:paraId="61342558" w14:textId="77777777" w:rsidR="0036235C" w:rsidRPr="006D3955" w:rsidRDefault="0036235C" w:rsidP="00F02741">
      <w:pPr>
        <w:pStyle w:val="Sparta-NormalText"/>
        <w:jc w:val="both"/>
        <w:rPr>
          <w:rFonts w:eastAsia="Calibri"/>
        </w:rPr>
      </w:pPr>
    </w:p>
    <w:p w14:paraId="2889878C" w14:textId="77777777" w:rsidR="00D62F7A" w:rsidRDefault="00D62F7A" w:rsidP="00F02741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F21D2E3" w14:textId="77777777" w:rsidR="00C93A65" w:rsidRPr="00D61C1E" w:rsidRDefault="00917ABF" w:rsidP="00F02741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26FE8">
        <w:rPr>
          <w:rFonts w:asciiTheme="majorHAnsi" w:hAnsiTheme="majorHAnsi" w:cstheme="majorHAnsi"/>
          <w:b/>
          <w:sz w:val="24"/>
          <w:szCs w:val="24"/>
          <w:lang w:val="en-GB"/>
        </w:rPr>
        <w:t>RESPONSIBILITIES</w:t>
      </w:r>
    </w:p>
    <w:p w14:paraId="0FA41DD1" w14:textId="77777777" w:rsidR="00721D77" w:rsidRPr="006F2152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Processing of purchase requests on various services &amp; expediting procurement from vendors by raising Purchase Orders.</w:t>
      </w:r>
    </w:p>
    <w:p w14:paraId="26189C1E" w14:textId="77777777" w:rsidR="00721D77" w:rsidRPr="006F2152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 xml:space="preserve">Technical trouble Determination shooting on a day -to - day basis &amp; Monthly planning, </w:t>
      </w:r>
      <w:r w:rsidR="007B127C" w:rsidRPr="006F2152">
        <w:rPr>
          <w:rFonts w:asciiTheme="minorHAnsi" w:hAnsiTheme="minorHAnsi"/>
          <w:sz w:val="22"/>
          <w:szCs w:val="22"/>
        </w:rPr>
        <w:t>scheduling,</w:t>
      </w:r>
      <w:r w:rsidRPr="006F2152">
        <w:rPr>
          <w:rFonts w:asciiTheme="minorHAnsi" w:hAnsiTheme="minorHAnsi"/>
          <w:sz w:val="22"/>
          <w:szCs w:val="22"/>
        </w:rPr>
        <w:t xml:space="preserve"> and capacity analysis.</w:t>
      </w:r>
    </w:p>
    <w:p w14:paraId="1929DF6D" w14:textId="77777777" w:rsidR="00721D77" w:rsidRPr="006F2152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 xml:space="preserve">Physical Inventory and Payment Advice to the accounts department as per </w:t>
      </w:r>
      <w:r w:rsidR="00230018" w:rsidRPr="006F2152">
        <w:rPr>
          <w:rFonts w:asciiTheme="minorHAnsi" w:hAnsiTheme="minorHAnsi"/>
          <w:sz w:val="22"/>
          <w:szCs w:val="22"/>
        </w:rPr>
        <w:t>the agreement</w:t>
      </w:r>
      <w:r w:rsidRPr="006F2152">
        <w:rPr>
          <w:rFonts w:asciiTheme="minorHAnsi" w:hAnsiTheme="minorHAnsi"/>
          <w:sz w:val="22"/>
          <w:szCs w:val="22"/>
        </w:rPr>
        <w:t>.</w:t>
      </w:r>
    </w:p>
    <w:p w14:paraId="766D18BC" w14:textId="6BB78155" w:rsidR="00721D77" w:rsidRPr="006F2152" w:rsidRDefault="007B127C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Overall</w:t>
      </w:r>
      <w:r w:rsidR="00721D77" w:rsidRPr="006F2152">
        <w:rPr>
          <w:rFonts w:asciiTheme="minorHAnsi" w:hAnsiTheme="minorHAnsi"/>
          <w:sz w:val="22"/>
          <w:szCs w:val="22"/>
        </w:rPr>
        <w:t xml:space="preserve"> plant activity maintaining records, monitoring production process and generating MIS reports </w:t>
      </w:r>
      <w:r w:rsidR="007750B2" w:rsidRPr="006F2152">
        <w:rPr>
          <w:rFonts w:asciiTheme="minorHAnsi" w:hAnsiTheme="minorHAnsi"/>
          <w:sz w:val="22"/>
          <w:szCs w:val="22"/>
        </w:rPr>
        <w:t>periodically.</w:t>
      </w:r>
    </w:p>
    <w:p w14:paraId="525AD0B8" w14:textId="77777777" w:rsidR="0037369B" w:rsidRDefault="0037369B" w:rsidP="00F02741">
      <w:pPr>
        <w:pStyle w:val="Sparta-Heading"/>
        <w:jc w:val="both"/>
        <w:rPr>
          <w:rFonts w:asciiTheme="minorHAnsi" w:hAnsiTheme="minorHAnsi"/>
          <w:sz w:val="22"/>
          <w:szCs w:val="22"/>
        </w:rPr>
      </w:pPr>
    </w:p>
    <w:p w14:paraId="0105F665" w14:textId="77777777" w:rsidR="006F2152" w:rsidRPr="006F2152" w:rsidRDefault="006F2152" w:rsidP="00F02741">
      <w:pPr>
        <w:pStyle w:val="Sparta-Bullets"/>
        <w:numPr>
          <w:ilvl w:val="0"/>
          <w:numId w:val="0"/>
        </w:numPr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ab/>
      </w:r>
    </w:p>
    <w:sectPr w:rsidR="006F2152" w:rsidRPr="006F2152" w:rsidSect="000D0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26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D66B" w14:textId="77777777" w:rsidR="00584036" w:rsidRDefault="00584036" w:rsidP="00BC6551">
      <w:r>
        <w:separator/>
      </w:r>
    </w:p>
  </w:endnote>
  <w:endnote w:type="continuationSeparator" w:id="0">
    <w:p w14:paraId="2E659F6C" w14:textId="77777777" w:rsidR="00584036" w:rsidRDefault="00584036" w:rsidP="00BC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382C" w14:textId="77777777" w:rsidR="00025576" w:rsidRDefault="00025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AB7F" w14:textId="77777777" w:rsidR="00564BB9" w:rsidRDefault="00564BB9" w:rsidP="00564BB9">
    <w:pPr>
      <w:pStyle w:val="Footer"/>
      <w:rPr>
        <w:i/>
        <w:sz w:val="20"/>
        <w:szCs w:val="20"/>
      </w:rPr>
    </w:pPr>
  </w:p>
  <w:p w14:paraId="4158F523" w14:textId="77777777" w:rsidR="00564BB9" w:rsidRDefault="00564BB9" w:rsidP="00564BB9">
    <w:pPr>
      <w:pStyle w:val="Footer"/>
      <w:rPr>
        <w:i/>
        <w:sz w:val="20"/>
        <w:szCs w:val="20"/>
      </w:rPr>
    </w:pPr>
  </w:p>
  <w:p w14:paraId="0CC11CEE" w14:textId="77777777" w:rsidR="00564BB9" w:rsidRPr="00BC3EDA" w:rsidRDefault="00564BB9" w:rsidP="002C4538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465EBA27" wp14:editId="3B1838C5">
          <wp:simplePos x="0" y="0"/>
          <wp:positionH relativeFrom="margin">
            <wp:posOffset>-1143000</wp:posOffset>
          </wp:positionH>
          <wp:positionV relativeFrom="margin">
            <wp:posOffset>8801100</wp:posOffset>
          </wp:positionV>
          <wp:extent cx="7762875" cy="283210"/>
          <wp:effectExtent l="0" t="0" r="9525" b="2540"/>
          <wp:wrapNone/>
          <wp:docPr id="1" name="Picture 1" descr="KPIT continu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IT continuation 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6"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 wp14:anchorId="2B46A5CD" wp14:editId="505360D8">
          <wp:simplePos x="0" y="0"/>
          <wp:positionH relativeFrom="margin">
            <wp:posOffset>-1657350</wp:posOffset>
          </wp:positionH>
          <wp:positionV relativeFrom="margin">
            <wp:posOffset>8820150</wp:posOffset>
          </wp:positionV>
          <wp:extent cx="8296275" cy="283210"/>
          <wp:effectExtent l="0" t="0" r="9525" b="2540"/>
          <wp:wrapNone/>
          <wp:docPr id="5" name="Picture 3" descr="KPIT continu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IT continuation 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6"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0BA2" w14:textId="77777777" w:rsidR="00564BB9" w:rsidRPr="00700B36" w:rsidRDefault="00956A33" w:rsidP="00564BB9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4352EE4" wp14:editId="7754B545">
          <wp:simplePos x="0" y="0"/>
          <wp:positionH relativeFrom="margin">
            <wp:posOffset>-1142365</wp:posOffset>
          </wp:positionH>
          <wp:positionV relativeFrom="margin">
            <wp:posOffset>7620635</wp:posOffset>
          </wp:positionV>
          <wp:extent cx="8115300" cy="283210"/>
          <wp:effectExtent l="0" t="0" r="0" b="0"/>
          <wp:wrapNone/>
          <wp:docPr id="4" name="Picture 4" descr="KPIT continu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IT continuation 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6"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4BB9">
      <w:rPr>
        <w:noProof/>
      </w:rPr>
      <w:drawing>
        <wp:anchor distT="0" distB="0" distL="114300" distR="114300" simplePos="0" relativeHeight="251660288" behindDoc="1" locked="0" layoutInCell="0" allowOverlap="1" wp14:anchorId="07BB0D1C" wp14:editId="2DF29429">
          <wp:simplePos x="0" y="0"/>
          <wp:positionH relativeFrom="margin">
            <wp:posOffset>-1143000</wp:posOffset>
          </wp:positionH>
          <wp:positionV relativeFrom="margin">
            <wp:posOffset>8801100</wp:posOffset>
          </wp:positionV>
          <wp:extent cx="7762875" cy="283210"/>
          <wp:effectExtent l="0" t="0" r="9525" b="2540"/>
          <wp:wrapNone/>
          <wp:docPr id="3" name="Picture 3" descr="KPIT continu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IT continuation 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6"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E0333" w14:textId="77777777" w:rsidR="00584036" w:rsidRDefault="00584036" w:rsidP="00BC6551">
      <w:r>
        <w:separator/>
      </w:r>
    </w:p>
  </w:footnote>
  <w:footnote w:type="continuationSeparator" w:id="0">
    <w:p w14:paraId="06B4F30A" w14:textId="77777777" w:rsidR="00584036" w:rsidRDefault="00584036" w:rsidP="00BC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BD72" w14:textId="77777777" w:rsidR="00025576" w:rsidRDefault="00025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A807" w14:textId="54535195" w:rsidR="00301ABD" w:rsidRPr="00B83967" w:rsidRDefault="00301ABD" w:rsidP="00301ABD">
    <w:pPr>
      <w:pStyle w:val="Header"/>
      <w:tabs>
        <w:tab w:val="clear" w:pos="4320"/>
        <w:tab w:val="clear" w:pos="8640"/>
        <w:tab w:val="left" w:pos="2490"/>
      </w:tabs>
      <w:jc w:val="both"/>
      <w:rPr>
        <w:rFonts w:asciiTheme="minorHAnsi" w:hAnsiTheme="minorHAnsi"/>
        <w:b/>
      </w:rPr>
    </w:pPr>
    <w:r w:rsidRPr="00B83967">
      <w:rPr>
        <w:rFonts w:asciiTheme="minorHAnsi" w:hAnsiTheme="minorHAnsi"/>
        <w:b/>
      </w:rPr>
      <w:t>Bollapragada</w:t>
    </w:r>
    <w:r w:rsidR="000859F3">
      <w:rPr>
        <w:rFonts w:asciiTheme="minorHAnsi" w:hAnsiTheme="minorHAnsi"/>
        <w:b/>
      </w:rPr>
      <w:t>, Sarath Naga Surya Deva</w:t>
    </w:r>
    <w:r w:rsidR="000859F3"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</w:r>
    <w:r w:rsidR="000859F3"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 xml:space="preserve">SAP </w:t>
    </w:r>
    <w:r w:rsidR="000859F3">
      <w:rPr>
        <w:rFonts w:asciiTheme="minorHAnsi" w:hAnsiTheme="minorHAnsi"/>
        <w:b/>
      </w:rPr>
      <w:t xml:space="preserve">S/4 HANA </w:t>
    </w:r>
    <w:r>
      <w:rPr>
        <w:rFonts w:asciiTheme="minorHAnsi" w:hAnsiTheme="minorHAnsi"/>
        <w:b/>
      </w:rPr>
      <w:t>EWM</w:t>
    </w:r>
    <w:r w:rsidR="007750B2">
      <w:rPr>
        <w:rFonts w:asciiTheme="minorHAnsi" w:hAnsiTheme="minorHAnsi"/>
        <w:b/>
      </w:rPr>
      <w:t>/TM</w:t>
    </w:r>
  </w:p>
  <w:p w14:paraId="2931D74E" w14:textId="77777777" w:rsidR="006E1CD3" w:rsidRDefault="006E1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21073" w14:textId="2CAF6D7B" w:rsidR="00034403" w:rsidRPr="001200B8" w:rsidRDefault="001200B8" w:rsidP="000859F3">
    <w:pPr>
      <w:pStyle w:val="Header"/>
      <w:tabs>
        <w:tab w:val="clear" w:pos="4320"/>
        <w:tab w:val="clear" w:pos="8640"/>
        <w:tab w:val="left" w:pos="2490"/>
      </w:tabs>
      <w:jc w:val="center"/>
      <w:rPr>
        <w:rFonts w:asciiTheme="minorHAnsi" w:hAnsiTheme="minorHAnsi"/>
        <w:b/>
      </w:rPr>
    </w:pPr>
    <w:r w:rsidRPr="001200B8">
      <w:rPr>
        <w:rFonts w:asciiTheme="minorHAnsi" w:hAnsiTheme="minorHAnsi"/>
        <w:b/>
      </w:rPr>
      <w:t>BOLLAPRAG</w:t>
    </w:r>
    <w:r>
      <w:rPr>
        <w:rFonts w:asciiTheme="minorHAnsi" w:hAnsiTheme="minorHAnsi"/>
        <w:b/>
      </w:rPr>
      <w:t>ADA</w:t>
    </w:r>
    <w:r w:rsidR="000859F3">
      <w:rPr>
        <w:rFonts w:asciiTheme="minorHAnsi" w:hAnsiTheme="minorHAnsi"/>
        <w:b/>
      </w:rPr>
      <w:t>, SARATH NAGA SURYA DEVA</w:t>
    </w:r>
  </w:p>
  <w:p w14:paraId="3E5DC480" w14:textId="2C4BF22B" w:rsidR="001D2F19" w:rsidRDefault="00034403" w:rsidP="000859F3">
    <w:pPr>
      <w:pStyle w:val="Header"/>
      <w:tabs>
        <w:tab w:val="clear" w:pos="4320"/>
        <w:tab w:val="clear" w:pos="8640"/>
        <w:tab w:val="left" w:pos="2490"/>
      </w:tabs>
      <w:jc w:val="center"/>
      <w:rPr>
        <w:rFonts w:asciiTheme="minorHAnsi" w:hAnsiTheme="minorHAnsi"/>
        <w:b/>
      </w:rPr>
    </w:pPr>
    <w:r w:rsidRPr="001200B8">
      <w:rPr>
        <w:rFonts w:asciiTheme="minorHAnsi" w:hAnsiTheme="minorHAnsi"/>
        <w:b/>
      </w:rPr>
      <w:t>SAP EWM</w:t>
    </w:r>
    <w:r w:rsidR="00487B64">
      <w:rPr>
        <w:rFonts w:asciiTheme="minorHAnsi" w:hAnsiTheme="minorHAnsi"/>
        <w:b/>
      </w:rPr>
      <w:t>/TM</w:t>
    </w:r>
    <w:r w:rsidR="00AC2F5A">
      <w:rPr>
        <w:rFonts w:asciiTheme="minorHAnsi" w:hAnsiTheme="minorHAnsi"/>
        <w:b/>
      </w:rPr>
      <w:t xml:space="preserve"> </w:t>
    </w:r>
    <w:r w:rsidR="001D2F19">
      <w:rPr>
        <w:rFonts w:asciiTheme="minorHAnsi" w:hAnsiTheme="minorHAnsi"/>
        <w:b/>
      </w:rPr>
      <w:t>Consultant</w:t>
    </w:r>
  </w:p>
  <w:p w14:paraId="60DDAE10" w14:textId="77777777" w:rsidR="00034403" w:rsidRPr="00DF4278" w:rsidRDefault="00034403" w:rsidP="00DF4278">
    <w:pPr>
      <w:pStyle w:val="Header"/>
      <w:tabs>
        <w:tab w:val="left" w:pos="4890"/>
      </w:tabs>
      <w:jc w:val="both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1200B8">
      <w:rPr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170"/>
    <w:multiLevelType w:val="hybridMultilevel"/>
    <w:tmpl w:val="05445D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76361"/>
    <w:multiLevelType w:val="hybridMultilevel"/>
    <w:tmpl w:val="7CE00FD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0CF7F47"/>
    <w:multiLevelType w:val="hybridMultilevel"/>
    <w:tmpl w:val="9B94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7607"/>
    <w:multiLevelType w:val="hybridMultilevel"/>
    <w:tmpl w:val="6AA49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0059"/>
    <w:multiLevelType w:val="hybridMultilevel"/>
    <w:tmpl w:val="26ACD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3A51"/>
    <w:multiLevelType w:val="hybridMultilevel"/>
    <w:tmpl w:val="07FCCC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E66CD"/>
    <w:multiLevelType w:val="hybridMultilevel"/>
    <w:tmpl w:val="3642D614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30264CD6"/>
    <w:multiLevelType w:val="hybridMultilevel"/>
    <w:tmpl w:val="D3E48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44CBB"/>
    <w:multiLevelType w:val="hybridMultilevel"/>
    <w:tmpl w:val="AD0E959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0861CEA"/>
    <w:multiLevelType w:val="hybridMultilevel"/>
    <w:tmpl w:val="EC701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38F3"/>
    <w:multiLevelType w:val="hybridMultilevel"/>
    <w:tmpl w:val="1006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55DA"/>
    <w:multiLevelType w:val="hybridMultilevel"/>
    <w:tmpl w:val="885C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04C6"/>
    <w:multiLevelType w:val="hybridMultilevel"/>
    <w:tmpl w:val="7E528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62BEB"/>
    <w:multiLevelType w:val="hybridMultilevel"/>
    <w:tmpl w:val="00AE8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E0578"/>
    <w:multiLevelType w:val="hybridMultilevel"/>
    <w:tmpl w:val="E912F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0C3307"/>
    <w:multiLevelType w:val="hybridMultilevel"/>
    <w:tmpl w:val="7E7C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669B"/>
    <w:multiLevelType w:val="hybridMultilevel"/>
    <w:tmpl w:val="1FB0F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113A18"/>
    <w:multiLevelType w:val="multilevel"/>
    <w:tmpl w:val="B4CEC9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63DC3D96"/>
    <w:multiLevelType w:val="hybridMultilevel"/>
    <w:tmpl w:val="F4A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766E8"/>
    <w:multiLevelType w:val="hybridMultilevel"/>
    <w:tmpl w:val="4702AA3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E4478"/>
    <w:multiLevelType w:val="hybridMultilevel"/>
    <w:tmpl w:val="CEF65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8713F"/>
    <w:multiLevelType w:val="hybridMultilevel"/>
    <w:tmpl w:val="336634F6"/>
    <w:lvl w:ilvl="0" w:tplc="29D07046">
      <w:start w:val="1"/>
      <w:numFmt w:val="bullet"/>
      <w:pStyle w:val="Sparta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C03A4"/>
    <w:multiLevelType w:val="hybridMultilevel"/>
    <w:tmpl w:val="1B1E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97392"/>
    <w:multiLevelType w:val="hybridMultilevel"/>
    <w:tmpl w:val="DFD0CBC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25489"/>
    <w:multiLevelType w:val="hybridMultilevel"/>
    <w:tmpl w:val="B9E4D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2C5FFB"/>
    <w:multiLevelType w:val="hybridMultilevel"/>
    <w:tmpl w:val="1B12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4"/>
  </w:num>
  <w:num w:numId="5">
    <w:abstractNumId w:val="5"/>
  </w:num>
  <w:num w:numId="6">
    <w:abstractNumId w:val="16"/>
  </w:num>
  <w:num w:numId="7">
    <w:abstractNumId w:val="21"/>
  </w:num>
  <w:num w:numId="8">
    <w:abstractNumId w:val="21"/>
  </w:num>
  <w:num w:numId="9">
    <w:abstractNumId w:val="21"/>
  </w:num>
  <w:num w:numId="10">
    <w:abstractNumId w:val="24"/>
  </w:num>
  <w:num w:numId="11">
    <w:abstractNumId w:val="25"/>
  </w:num>
  <w:num w:numId="12">
    <w:abstractNumId w:val="21"/>
  </w:num>
  <w:num w:numId="13">
    <w:abstractNumId w:val="17"/>
  </w:num>
  <w:num w:numId="14">
    <w:abstractNumId w:val="21"/>
  </w:num>
  <w:num w:numId="15">
    <w:abstractNumId w:val="11"/>
  </w:num>
  <w:num w:numId="16">
    <w:abstractNumId w:val="18"/>
  </w:num>
  <w:num w:numId="17">
    <w:abstractNumId w:val="21"/>
  </w:num>
  <w:num w:numId="18">
    <w:abstractNumId w:val="8"/>
  </w:num>
  <w:num w:numId="19">
    <w:abstractNumId w:val="10"/>
  </w:num>
  <w:num w:numId="20">
    <w:abstractNumId w:val="1"/>
  </w:num>
  <w:num w:numId="21">
    <w:abstractNumId w:val="14"/>
  </w:num>
  <w:num w:numId="22">
    <w:abstractNumId w:val="2"/>
  </w:num>
  <w:num w:numId="23">
    <w:abstractNumId w:val="7"/>
  </w:num>
  <w:num w:numId="24">
    <w:abstractNumId w:val="21"/>
  </w:num>
  <w:num w:numId="25">
    <w:abstractNumId w:val="12"/>
  </w:num>
  <w:num w:numId="26">
    <w:abstractNumId w:val="9"/>
  </w:num>
  <w:num w:numId="27">
    <w:abstractNumId w:val="21"/>
  </w:num>
  <w:num w:numId="28">
    <w:abstractNumId w:val="0"/>
  </w:num>
  <w:num w:numId="29">
    <w:abstractNumId w:val="20"/>
  </w:num>
  <w:num w:numId="30">
    <w:abstractNumId w:val="6"/>
  </w:num>
  <w:num w:numId="31">
    <w:abstractNumId w:val="21"/>
  </w:num>
  <w:num w:numId="32">
    <w:abstractNumId w:val="3"/>
  </w:num>
  <w:num w:numId="33">
    <w:abstractNumId w:val="22"/>
  </w:num>
  <w:num w:numId="34">
    <w:abstractNumId w:val="21"/>
  </w:num>
  <w:num w:numId="35">
    <w:abstractNumId w:val="1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77"/>
    <w:rsid w:val="00003E4C"/>
    <w:rsid w:val="00010256"/>
    <w:rsid w:val="00015EC2"/>
    <w:rsid w:val="00021D4C"/>
    <w:rsid w:val="00022331"/>
    <w:rsid w:val="00022CE6"/>
    <w:rsid w:val="00025576"/>
    <w:rsid w:val="0003112F"/>
    <w:rsid w:val="000334EB"/>
    <w:rsid w:val="00034403"/>
    <w:rsid w:val="000369DB"/>
    <w:rsid w:val="000401F0"/>
    <w:rsid w:val="00041344"/>
    <w:rsid w:val="000536DC"/>
    <w:rsid w:val="0007546E"/>
    <w:rsid w:val="000859F3"/>
    <w:rsid w:val="0009344F"/>
    <w:rsid w:val="000A1501"/>
    <w:rsid w:val="000B1ED6"/>
    <w:rsid w:val="000D0A6B"/>
    <w:rsid w:val="000D2736"/>
    <w:rsid w:val="000E2EAF"/>
    <w:rsid w:val="000F38BA"/>
    <w:rsid w:val="001077D1"/>
    <w:rsid w:val="00113501"/>
    <w:rsid w:val="001200B8"/>
    <w:rsid w:val="0012417F"/>
    <w:rsid w:val="0013158B"/>
    <w:rsid w:val="00141DD4"/>
    <w:rsid w:val="00160F5B"/>
    <w:rsid w:val="00192697"/>
    <w:rsid w:val="001A0890"/>
    <w:rsid w:val="001A293F"/>
    <w:rsid w:val="001A68E4"/>
    <w:rsid w:val="001B79A9"/>
    <w:rsid w:val="001C3059"/>
    <w:rsid w:val="001C4DAB"/>
    <w:rsid w:val="001D1089"/>
    <w:rsid w:val="001D2F19"/>
    <w:rsid w:val="001E278E"/>
    <w:rsid w:val="001E3E8E"/>
    <w:rsid w:val="001E51A5"/>
    <w:rsid w:val="001E582E"/>
    <w:rsid w:val="001F6D16"/>
    <w:rsid w:val="00211276"/>
    <w:rsid w:val="002208BA"/>
    <w:rsid w:val="00222969"/>
    <w:rsid w:val="00230018"/>
    <w:rsid w:val="0023224F"/>
    <w:rsid w:val="00236418"/>
    <w:rsid w:val="00243B98"/>
    <w:rsid w:val="00250567"/>
    <w:rsid w:val="002673BF"/>
    <w:rsid w:val="00273915"/>
    <w:rsid w:val="0028598C"/>
    <w:rsid w:val="00285B6A"/>
    <w:rsid w:val="00294E25"/>
    <w:rsid w:val="002B0635"/>
    <w:rsid w:val="002B44E7"/>
    <w:rsid w:val="002C4538"/>
    <w:rsid w:val="002D6C4D"/>
    <w:rsid w:val="002F729C"/>
    <w:rsid w:val="00301ABD"/>
    <w:rsid w:val="003150A6"/>
    <w:rsid w:val="003153B2"/>
    <w:rsid w:val="00315FC6"/>
    <w:rsid w:val="003236D5"/>
    <w:rsid w:val="00325C5A"/>
    <w:rsid w:val="00325D8E"/>
    <w:rsid w:val="003309C0"/>
    <w:rsid w:val="00336F97"/>
    <w:rsid w:val="003417A6"/>
    <w:rsid w:val="00341A83"/>
    <w:rsid w:val="00353776"/>
    <w:rsid w:val="0036235C"/>
    <w:rsid w:val="003641C4"/>
    <w:rsid w:val="0037369B"/>
    <w:rsid w:val="00376F14"/>
    <w:rsid w:val="003773A0"/>
    <w:rsid w:val="00380582"/>
    <w:rsid w:val="00381ED8"/>
    <w:rsid w:val="00381F42"/>
    <w:rsid w:val="00383AF1"/>
    <w:rsid w:val="003943D8"/>
    <w:rsid w:val="00395F8F"/>
    <w:rsid w:val="003A1072"/>
    <w:rsid w:val="003B7BA3"/>
    <w:rsid w:val="003D393E"/>
    <w:rsid w:val="003D745C"/>
    <w:rsid w:val="003E3274"/>
    <w:rsid w:val="003E5C7F"/>
    <w:rsid w:val="003F27EF"/>
    <w:rsid w:val="003F65C7"/>
    <w:rsid w:val="004031E8"/>
    <w:rsid w:val="00415779"/>
    <w:rsid w:val="004215D7"/>
    <w:rsid w:val="00421EB8"/>
    <w:rsid w:val="00426ACA"/>
    <w:rsid w:val="004379FF"/>
    <w:rsid w:val="004519D3"/>
    <w:rsid w:val="00456307"/>
    <w:rsid w:val="00487B64"/>
    <w:rsid w:val="004902DB"/>
    <w:rsid w:val="00493585"/>
    <w:rsid w:val="00495472"/>
    <w:rsid w:val="004A02A2"/>
    <w:rsid w:val="004B111B"/>
    <w:rsid w:val="004C37F6"/>
    <w:rsid w:val="004C5A3E"/>
    <w:rsid w:val="004D44F0"/>
    <w:rsid w:val="004E049A"/>
    <w:rsid w:val="004E2F60"/>
    <w:rsid w:val="004F26C0"/>
    <w:rsid w:val="005123C0"/>
    <w:rsid w:val="00521ABD"/>
    <w:rsid w:val="0052240C"/>
    <w:rsid w:val="00523916"/>
    <w:rsid w:val="00523F09"/>
    <w:rsid w:val="00524F7F"/>
    <w:rsid w:val="00536B99"/>
    <w:rsid w:val="00541BA6"/>
    <w:rsid w:val="00541FD4"/>
    <w:rsid w:val="0054271E"/>
    <w:rsid w:val="00550980"/>
    <w:rsid w:val="00554AC1"/>
    <w:rsid w:val="0056144B"/>
    <w:rsid w:val="00563779"/>
    <w:rsid w:val="00563CA5"/>
    <w:rsid w:val="00564BB9"/>
    <w:rsid w:val="005664C2"/>
    <w:rsid w:val="00567B38"/>
    <w:rsid w:val="00574751"/>
    <w:rsid w:val="00576040"/>
    <w:rsid w:val="00584036"/>
    <w:rsid w:val="0059459D"/>
    <w:rsid w:val="005A3B08"/>
    <w:rsid w:val="005A4541"/>
    <w:rsid w:val="005B0C3A"/>
    <w:rsid w:val="005B286D"/>
    <w:rsid w:val="005B5BC0"/>
    <w:rsid w:val="005C3ADD"/>
    <w:rsid w:val="005D34BA"/>
    <w:rsid w:val="005D7134"/>
    <w:rsid w:val="005E687F"/>
    <w:rsid w:val="00607B3D"/>
    <w:rsid w:val="00611EAF"/>
    <w:rsid w:val="00615D5B"/>
    <w:rsid w:val="0061607B"/>
    <w:rsid w:val="0062334D"/>
    <w:rsid w:val="00631341"/>
    <w:rsid w:val="00634439"/>
    <w:rsid w:val="00634545"/>
    <w:rsid w:val="00637420"/>
    <w:rsid w:val="00641861"/>
    <w:rsid w:val="006575CF"/>
    <w:rsid w:val="00666841"/>
    <w:rsid w:val="00671444"/>
    <w:rsid w:val="00673CCA"/>
    <w:rsid w:val="0067449E"/>
    <w:rsid w:val="00674537"/>
    <w:rsid w:val="006757CE"/>
    <w:rsid w:val="00677B7C"/>
    <w:rsid w:val="00680DD0"/>
    <w:rsid w:val="0068709F"/>
    <w:rsid w:val="0069068F"/>
    <w:rsid w:val="00697D2A"/>
    <w:rsid w:val="006A3FB4"/>
    <w:rsid w:val="006D12A4"/>
    <w:rsid w:val="006D1550"/>
    <w:rsid w:val="006D4906"/>
    <w:rsid w:val="006D4F6B"/>
    <w:rsid w:val="006D6ECE"/>
    <w:rsid w:val="006E1CD3"/>
    <w:rsid w:val="006E6372"/>
    <w:rsid w:val="006F2152"/>
    <w:rsid w:val="007060A7"/>
    <w:rsid w:val="00721D77"/>
    <w:rsid w:val="0072557D"/>
    <w:rsid w:val="007360FC"/>
    <w:rsid w:val="0073650C"/>
    <w:rsid w:val="00743859"/>
    <w:rsid w:val="00752429"/>
    <w:rsid w:val="0077070E"/>
    <w:rsid w:val="007750B2"/>
    <w:rsid w:val="00781468"/>
    <w:rsid w:val="007A0FDB"/>
    <w:rsid w:val="007A399C"/>
    <w:rsid w:val="007A6329"/>
    <w:rsid w:val="007B127C"/>
    <w:rsid w:val="007C46FC"/>
    <w:rsid w:val="007D1231"/>
    <w:rsid w:val="007E22FF"/>
    <w:rsid w:val="007F6858"/>
    <w:rsid w:val="008171B3"/>
    <w:rsid w:val="00822ACC"/>
    <w:rsid w:val="008235CC"/>
    <w:rsid w:val="0084584F"/>
    <w:rsid w:val="00882B94"/>
    <w:rsid w:val="00890EE3"/>
    <w:rsid w:val="00893197"/>
    <w:rsid w:val="008A2404"/>
    <w:rsid w:val="008A642E"/>
    <w:rsid w:val="008B7748"/>
    <w:rsid w:val="008C5C60"/>
    <w:rsid w:val="008D7040"/>
    <w:rsid w:val="008E538E"/>
    <w:rsid w:val="008E73A0"/>
    <w:rsid w:val="00900E22"/>
    <w:rsid w:val="009037F6"/>
    <w:rsid w:val="00907A84"/>
    <w:rsid w:val="00910B85"/>
    <w:rsid w:val="009112E7"/>
    <w:rsid w:val="00912A4F"/>
    <w:rsid w:val="00917ABF"/>
    <w:rsid w:val="00923FDF"/>
    <w:rsid w:val="00931F92"/>
    <w:rsid w:val="00940A6D"/>
    <w:rsid w:val="009462EC"/>
    <w:rsid w:val="00950AF6"/>
    <w:rsid w:val="00950C3E"/>
    <w:rsid w:val="00953A70"/>
    <w:rsid w:val="00953C34"/>
    <w:rsid w:val="00956A33"/>
    <w:rsid w:val="00961EC7"/>
    <w:rsid w:val="00963A05"/>
    <w:rsid w:val="009662D5"/>
    <w:rsid w:val="00971FD2"/>
    <w:rsid w:val="009826C7"/>
    <w:rsid w:val="00985556"/>
    <w:rsid w:val="00991EE9"/>
    <w:rsid w:val="00995FE5"/>
    <w:rsid w:val="009A1B95"/>
    <w:rsid w:val="009A29DE"/>
    <w:rsid w:val="009B533D"/>
    <w:rsid w:val="009C118C"/>
    <w:rsid w:val="009C689D"/>
    <w:rsid w:val="009D127B"/>
    <w:rsid w:val="009D3659"/>
    <w:rsid w:val="009F7550"/>
    <w:rsid w:val="00A03CB6"/>
    <w:rsid w:val="00A056AA"/>
    <w:rsid w:val="00A24F33"/>
    <w:rsid w:val="00A36A52"/>
    <w:rsid w:val="00A372CB"/>
    <w:rsid w:val="00A4327D"/>
    <w:rsid w:val="00A51A72"/>
    <w:rsid w:val="00A56C28"/>
    <w:rsid w:val="00A56E42"/>
    <w:rsid w:val="00A609A0"/>
    <w:rsid w:val="00A64146"/>
    <w:rsid w:val="00A75AAD"/>
    <w:rsid w:val="00A75D74"/>
    <w:rsid w:val="00A843ED"/>
    <w:rsid w:val="00A918C4"/>
    <w:rsid w:val="00A92CC8"/>
    <w:rsid w:val="00AA6570"/>
    <w:rsid w:val="00AB40C3"/>
    <w:rsid w:val="00AC2F5A"/>
    <w:rsid w:val="00AC4D9A"/>
    <w:rsid w:val="00AC743E"/>
    <w:rsid w:val="00AD02DE"/>
    <w:rsid w:val="00AD499A"/>
    <w:rsid w:val="00AD593D"/>
    <w:rsid w:val="00AE181E"/>
    <w:rsid w:val="00AE2606"/>
    <w:rsid w:val="00AE2AC9"/>
    <w:rsid w:val="00AF115D"/>
    <w:rsid w:val="00B0304B"/>
    <w:rsid w:val="00B06E2F"/>
    <w:rsid w:val="00B11A1B"/>
    <w:rsid w:val="00B14E17"/>
    <w:rsid w:val="00B15C49"/>
    <w:rsid w:val="00B206BE"/>
    <w:rsid w:val="00B2763F"/>
    <w:rsid w:val="00B4145F"/>
    <w:rsid w:val="00B53160"/>
    <w:rsid w:val="00B63CA1"/>
    <w:rsid w:val="00B645CD"/>
    <w:rsid w:val="00B820D7"/>
    <w:rsid w:val="00B83967"/>
    <w:rsid w:val="00B90C34"/>
    <w:rsid w:val="00B96095"/>
    <w:rsid w:val="00B96648"/>
    <w:rsid w:val="00BA55BC"/>
    <w:rsid w:val="00BC2E95"/>
    <w:rsid w:val="00BC6551"/>
    <w:rsid w:val="00BD0E00"/>
    <w:rsid w:val="00BD230B"/>
    <w:rsid w:val="00BE3270"/>
    <w:rsid w:val="00BE32BD"/>
    <w:rsid w:val="00BF25B8"/>
    <w:rsid w:val="00BF31A3"/>
    <w:rsid w:val="00C00D57"/>
    <w:rsid w:val="00C11D96"/>
    <w:rsid w:val="00C208AF"/>
    <w:rsid w:val="00C2147D"/>
    <w:rsid w:val="00C30095"/>
    <w:rsid w:val="00C31AC9"/>
    <w:rsid w:val="00C34B13"/>
    <w:rsid w:val="00C3717A"/>
    <w:rsid w:val="00C430A1"/>
    <w:rsid w:val="00C45552"/>
    <w:rsid w:val="00C533F1"/>
    <w:rsid w:val="00C61CA3"/>
    <w:rsid w:val="00C62794"/>
    <w:rsid w:val="00C70DE4"/>
    <w:rsid w:val="00C733CF"/>
    <w:rsid w:val="00C74BF9"/>
    <w:rsid w:val="00C80568"/>
    <w:rsid w:val="00C90888"/>
    <w:rsid w:val="00C93A65"/>
    <w:rsid w:val="00C9423E"/>
    <w:rsid w:val="00CA3C2D"/>
    <w:rsid w:val="00CB468D"/>
    <w:rsid w:val="00CC2CA5"/>
    <w:rsid w:val="00CE0061"/>
    <w:rsid w:val="00CE21FE"/>
    <w:rsid w:val="00CE23EC"/>
    <w:rsid w:val="00CE7341"/>
    <w:rsid w:val="00CF3C8A"/>
    <w:rsid w:val="00CF5EA9"/>
    <w:rsid w:val="00D0055C"/>
    <w:rsid w:val="00D26022"/>
    <w:rsid w:val="00D455E0"/>
    <w:rsid w:val="00D52970"/>
    <w:rsid w:val="00D53CCB"/>
    <w:rsid w:val="00D54047"/>
    <w:rsid w:val="00D553B4"/>
    <w:rsid w:val="00D61C1E"/>
    <w:rsid w:val="00D6202C"/>
    <w:rsid w:val="00D62F7A"/>
    <w:rsid w:val="00D67DE5"/>
    <w:rsid w:val="00D747ED"/>
    <w:rsid w:val="00D75F21"/>
    <w:rsid w:val="00D76057"/>
    <w:rsid w:val="00D83A92"/>
    <w:rsid w:val="00D92833"/>
    <w:rsid w:val="00DA1E79"/>
    <w:rsid w:val="00DA51C7"/>
    <w:rsid w:val="00DA680D"/>
    <w:rsid w:val="00DC4DFD"/>
    <w:rsid w:val="00DC6C68"/>
    <w:rsid w:val="00DE0A6A"/>
    <w:rsid w:val="00DE7A55"/>
    <w:rsid w:val="00DE7BE9"/>
    <w:rsid w:val="00DF3420"/>
    <w:rsid w:val="00DF4278"/>
    <w:rsid w:val="00DF4CF9"/>
    <w:rsid w:val="00E237B0"/>
    <w:rsid w:val="00E26FE8"/>
    <w:rsid w:val="00E307BF"/>
    <w:rsid w:val="00E32A88"/>
    <w:rsid w:val="00E4155C"/>
    <w:rsid w:val="00E47974"/>
    <w:rsid w:val="00E608F4"/>
    <w:rsid w:val="00E65882"/>
    <w:rsid w:val="00E726BE"/>
    <w:rsid w:val="00E83223"/>
    <w:rsid w:val="00E9750D"/>
    <w:rsid w:val="00EA0282"/>
    <w:rsid w:val="00EA38EE"/>
    <w:rsid w:val="00EB06F5"/>
    <w:rsid w:val="00EB20CA"/>
    <w:rsid w:val="00EB7EAB"/>
    <w:rsid w:val="00ED37D6"/>
    <w:rsid w:val="00ED5C8B"/>
    <w:rsid w:val="00EE6B2E"/>
    <w:rsid w:val="00F0050E"/>
    <w:rsid w:val="00F009B7"/>
    <w:rsid w:val="00F02741"/>
    <w:rsid w:val="00F04E6D"/>
    <w:rsid w:val="00F0572D"/>
    <w:rsid w:val="00F12D81"/>
    <w:rsid w:val="00F16502"/>
    <w:rsid w:val="00F31CAE"/>
    <w:rsid w:val="00F46157"/>
    <w:rsid w:val="00F53753"/>
    <w:rsid w:val="00F6012F"/>
    <w:rsid w:val="00F61719"/>
    <w:rsid w:val="00F618B9"/>
    <w:rsid w:val="00F61D45"/>
    <w:rsid w:val="00F62294"/>
    <w:rsid w:val="00F62423"/>
    <w:rsid w:val="00F70AA8"/>
    <w:rsid w:val="00F7142A"/>
    <w:rsid w:val="00F74892"/>
    <w:rsid w:val="00F87A74"/>
    <w:rsid w:val="00F911C9"/>
    <w:rsid w:val="00FA072A"/>
    <w:rsid w:val="00FA297B"/>
    <w:rsid w:val="00FC19E1"/>
    <w:rsid w:val="00FC2B49"/>
    <w:rsid w:val="00FD35BF"/>
    <w:rsid w:val="00FE1E8A"/>
    <w:rsid w:val="00FE2793"/>
    <w:rsid w:val="00FE47F3"/>
    <w:rsid w:val="00FF033A"/>
    <w:rsid w:val="00FF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C284"/>
  <w15:docId w15:val="{7DB84B1A-61BA-44F6-8CE8-9FB653B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77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Section Header"/>
    <w:basedOn w:val="Normal"/>
    <w:link w:val="HeaderChar"/>
    <w:uiPriority w:val="99"/>
    <w:rsid w:val="00721D7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Section Header Char"/>
    <w:basedOn w:val="DefaultParagraphFont"/>
    <w:link w:val="Header"/>
    <w:uiPriority w:val="99"/>
    <w:rsid w:val="00721D77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rsid w:val="00721D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1D77"/>
    <w:rPr>
      <w:rFonts w:ascii="Times New Roman" w:eastAsia="Times New Roman" w:hAnsi="Times New Roman" w:cs="Arial"/>
      <w:sz w:val="24"/>
      <w:szCs w:val="24"/>
    </w:rPr>
  </w:style>
  <w:style w:type="paragraph" w:styleId="ListParagraph">
    <w:name w:val="List Paragraph"/>
    <w:basedOn w:val="Normal"/>
    <w:qFormat/>
    <w:rsid w:val="00721D77"/>
    <w:pPr>
      <w:ind w:left="720"/>
    </w:pPr>
  </w:style>
  <w:style w:type="paragraph" w:customStyle="1" w:styleId="Letterhead2">
    <w:name w:val="Letterhead 2"/>
    <w:basedOn w:val="Normal"/>
    <w:uiPriority w:val="99"/>
    <w:rsid w:val="00721D77"/>
    <w:pPr>
      <w:autoSpaceDE w:val="0"/>
      <w:autoSpaceDN w:val="0"/>
      <w:spacing w:before="60" w:line="220" w:lineRule="atLeast"/>
    </w:pPr>
    <w:rPr>
      <w:rFonts w:ascii="Arial" w:hAnsi="Arial"/>
      <w:sz w:val="18"/>
      <w:szCs w:val="18"/>
    </w:rPr>
  </w:style>
  <w:style w:type="paragraph" w:customStyle="1" w:styleId="Sparta-Heading">
    <w:name w:val="Sparta - Heading"/>
    <w:basedOn w:val="Normal"/>
    <w:link w:val="Sparta-HeadingChar1"/>
    <w:qFormat/>
    <w:rsid w:val="00721D77"/>
    <w:pPr>
      <w:autoSpaceDE w:val="0"/>
      <w:autoSpaceDN w:val="0"/>
      <w:spacing w:before="220" w:after="100" w:line="240" w:lineRule="atLeast"/>
    </w:pPr>
    <w:rPr>
      <w:rFonts w:ascii="Arial" w:hAnsi="Arial"/>
      <w:b/>
      <w:bCs/>
    </w:rPr>
  </w:style>
  <w:style w:type="paragraph" w:customStyle="1" w:styleId="Sparta-Bullets">
    <w:name w:val="Sparta - Bullets"/>
    <w:basedOn w:val="Sparta-Heading"/>
    <w:link w:val="Sparta-BulletsChar"/>
    <w:qFormat/>
    <w:rsid w:val="00721D77"/>
    <w:pPr>
      <w:numPr>
        <w:numId w:val="1"/>
      </w:numPr>
      <w:spacing w:before="0" w:after="0"/>
    </w:pPr>
    <w:rPr>
      <w:b w:val="0"/>
      <w:sz w:val="20"/>
      <w:szCs w:val="20"/>
    </w:rPr>
  </w:style>
  <w:style w:type="paragraph" w:customStyle="1" w:styleId="Sparta-ProjectHeading">
    <w:name w:val="Sparta - Project Heading"/>
    <w:basedOn w:val="Sparta-Heading"/>
    <w:link w:val="Sparta-ProjectHeadingChar"/>
    <w:qFormat/>
    <w:rsid w:val="00721D77"/>
    <w:pPr>
      <w:spacing w:before="0" w:after="0"/>
    </w:pPr>
    <w:rPr>
      <w:sz w:val="20"/>
      <w:szCs w:val="20"/>
    </w:rPr>
  </w:style>
  <w:style w:type="character" w:customStyle="1" w:styleId="Sparta-HeadingChar1">
    <w:name w:val="Sparta - Heading Char1"/>
    <w:link w:val="Sparta-Heading"/>
    <w:rsid w:val="00721D77"/>
    <w:rPr>
      <w:rFonts w:ascii="Arial" w:eastAsia="Times New Roman" w:hAnsi="Arial" w:cs="Arial"/>
      <w:b/>
      <w:bCs/>
      <w:sz w:val="24"/>
      <w:szCs w:val="24"/>
    </w:rPr>
  </w:style>
  <w:style w:type="character" w:customStyle="1" w:styleId="Sparta-BulletsChar">
    <w:name w:val="Sparta - Bullets Char"/>
    <w:link w:val="Sparta-Bullets"/>
    <w:rsid w:val="00721D77"/>
    <w:rPr>
      <w:rFonts w:ascii="Arial" w:eastAsia="Times New Roman" w:hAnsi="Arial" w:cs="Arial"/>
      <w:bCs/>
      <w:sz w:val="20"/>
      <w:szCs w:val="20"/>
    </w:rPr>
  </w:style>
  <w:style w:type="paragraph" w:customStyle="1" w:styleId="Sparta-NormalText">
    <w:name w:val="Sparta - Normal Text"/>
    <w:basedOn w:val="Sparta-ProjectHeading"/>
    <w:link w:val="Sparta-NormalTextChar"/>
    <w:qFormat/>
    <w:rsid w:val="00721D77"/>
    <w:rPr>
      <w:b w:val="0"/>
    </w:rPr>
  </w:style>
  <w:style w:type="character" w:customStyle="1" w:styleId="Sparta-ProjectHeadingChar">
    <w:name w:val="Sparta - Project Heading Char"/>
    <w:link w:val="Sparta-ProjectHeading"/>
    <w:rsid w:val="00721D77"/>
    <w:rPr>
      <w:rFonts w:ascii="Arial" w:eastAsia="Times New Roman" w:hAnsi="Arial" w:cs="Arial"/>
      <w:b/>
      <w:bCs/>
      <w:sz w:val="20"/>
      <w:szCs w:val="20"/>
    </w:rPr>
  </w:style>
  <w:style w:type="character" w:customStyle="1" w:styleId="Sparta-NormalTextChar">
    <w:name w:val="Sparta - Normal Text Char"/>
    <w:link w:val="Sparta-NormalText"/>
    <w:rsid w:val="00721D77"/>
    <w:rPr>
      <w:rFonts w:ascii="Arial" w:eastAsia="Times New Roman" w:hAnsi="Arial" w:cs="Arial"/>
      <w:bCs/>
      <w:sz w:val="20"/>
      <w:szCs w:val="20"/>
    </w:rPr>
  </w:style>
  <w:style w:type="paragraph" w:styleId="PlainText">
    <w:name w:val="Plain Text"/>
    <w:basedOn w:val="Normal"/>
    <w:link w:val="PlainTextChar"/>
    <w:semiHidden/>
    <w:unhideWhenUsed/>
    <w:rsid w:val="00721D77"/>
    <w:rPr>
      <w:rFonts w:ascii="Calibri" w:eastAsiaTheme="minorHAnsi" w:hAnsi="Calibri" w:cstheme="minorBidi"/>
      <w:sz w:val="22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semiHidden/>
    <w:rsid w:val="00721D77"/>
    <w:rPr>
      <w:rFonts w:ascii="Calibri" w:hAnsi="Calibri"/>
      <w:szCs w:val="21"/>
      <w:lang w:val="en-IN"/>
    </w:rPr>
  </w:style>
  <w:style w:type="table" w:styleId="TableGrid">
    <w:name w:val="Table Grid"/>
    <w:basedOn w:val="TableNormal"/>
    <w:rsid w:val="006F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4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4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F2CB-F8BE-45A4-8B84-A6C1BE16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 Surya Deva Sarath Bollapragada (BSL)</dc:creator>
  <cp:lastModifiedBy>venu.b@conchtech.com</cp:lastModifiedBy>
  <cp:revision>3</cp:revision>
  <dcterms:created xsi:type="dcterms:W3CDTF">2024-06-20T20:36:00Z</dcterms:created>
  <dcterms:modified xsi:type="dcterms:W3CDTF">2024-07-19T15:47:00Z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2022-03-03T14:46:36Z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5ae19a3e-50df-4cfb-af84-78aba349d1d5</vt:lpwstr>
  </property>
  <property fmtid="{D5CDD505-2E9C-101B-9397-08002B2CF9AE}" pid="8" name="MSIP_Label_ea60d57e-af5b-4752-ac57-3e4f28ca11dc_ContentBits">
    <vt:lpwstr>0</vt:lpwstr>
  </property>
</Properties>
</file>